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4F" w:rsidRPr="004B2A74" w:rsidRDefault="005F304F" w:rsidP="00922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0928"/>
        <w:gridCol w:w="3574"/>
      </w:tblGrid>
      <w:tr w:rsidR="005F304F" w:rsidRPr="004B2A74">
        <w:tc>
          <w:tcPr>
            <w:tcW w:w="11088" w:type="dxa"/>
          </w:tcPr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74"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 </w:t>
            </w: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7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</w:t>
            </w: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74">
              <w:rPr>
                <w:rFonts w:ascii="Times New Roman" w:hAnsi="Times New Roman"/>
                <w:b/>
                <w:sz w:val="24"/>
                <w:szCs w:val="24"/>
              </w:rPr>
              <w:t>Комитета по образованию</w:t>
            </w: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74">
              <w:rPr>
                <w:rFonts w:ascii="Times New Roman" w:hAnsi="Times New Roman"/>
                <w:b/>
                <w:sz w:val="24"/>
                <w:szCs w:val="24"/>
              </w:rPr>
              <w:t>«___» _________ 20___ г</w:t>
            </w: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74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74">
              <w:rPr>
                <w:rFonts w:ascii="Times New Roman" w:hAnsi="Times New Roman"/>
                <w:b/>
                <w:sz w:val="24"/>
                <w:szCs w:val="24"/>
              </w:rPr>
              <w:t>Председатель Совета по образовательной политике при Комитете по образованию</w:t>
            </w: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74">
              <w:rPr>
                <w:rFonts w:ascii="Times New Roman" w:hAnsi="Times New Roman"/>
                <w:b/>
                <w:sz w:val="24"/>
                <w:szCs w:val="24"/>
              </w:rPr>
              <w:t>«___» _________ 20___ г</w:t>
            </w: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304F" w:rsidRPr="004B2A74" w:rsidRDefault="005F304F" w:rsidP="00922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sz w:val="18"/>
          <w:szCs w:val="18"/>
        </w:rPr>
      </w:pPr>
    </w:p>
    <w:p w:rsidR="005F304F" w:rsidRPr="004B2A74" w:rsidRDefault="005F304F" w:rsidP="00922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304F" w:rsidRPr="004B2A74" w:rsidRDefault="005F304F" w:rsidP="00922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</w:rPr>
        <w:t>ПРОЕКТ</w:t>
      </w:r>
    </w:p>
    <w:p w:rsidR="005F304F" w:rsidRPr="004B2A74" w:rsidRDefault="005F304F" w:rsidP="00922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</w:rPr>
        <w:t>опытно-экспериментальной работы по теме:</w:t>
      </w:r>
    </w:p>
    <w:p w:rsidR="005F304F" w:rsidRPr="004B2A74" w:rsidRDefault="005F304F" w:rsidP="00922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A74">
        <w:rPr>
          <w:rFonts w:ascii="Times New Roman" w:hAnsi="Times New Roman"/>
          <w:b/>
          <w:sz w:val="24"/>
          <w:szCs w:val="24"/>
        </w:rPr>
        <w:t xml:space="preserve">Проектирование психолого-педагогической  поддержки </w:t>
      </w:r>
    </w:p>
    <w:p w:rsidR="005F304F" w:rsidRPr="004B2A74" w:rsidRDefault="005F304F" w:rsidP="00922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A74">
        <w:rPr>
          <w:rFonts w:ascii="Times New Roman" w:hAnsi="Times New Roman"/>
          <w:b/>
          <w:sz w:val="24"/>
          <w:szCs w:val="24"/>
        </w:rPr>
        <w:t>социализации и индивидуализации развития ребенка  в  условиях образовательной деятельности   дошкольных образовательных учреждений</w:t>
      </w:r>
    </w:p>
    <w:p w:rsidR="005F304F" w:rsidRPr="004B2A74" w:rsidRDefault="005F304F" w:rsidP="00922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04F" w:rsidRPr="004B2A74" w:rsidRDefault="005F304F" w:rsidP="009229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B2A74">
        <w:rPr>
          <w:rFonts w:ascii="Times New Roman" w:hAnsi="Times New Roman"/>
          <w:b/>
          <w:sz w:val="24"/>
          <w:szCs w:val="24"/>
        </w:rPr>
        <w:t>Краткая аннотация ОЭР</w:t>
      </w:r>
    </w:p>
    <w:p w:rsidR="005F304F" w:rsidRPr="004B2A74" w:rsidRDefault="005F304F" w:rsidP="00922981">
      <w:pPr>
        <w:widowControl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</w:rPr>
        <w:t xml:space="preserve">Модернизация и инновационное развитие нашего общества требуют появления инициативных, способных творчески мыслить и находить нестандартные решения людей, готовых обучаться в течение всей жизни. Все необходимые для этого навыки формируются с детства. Для максимального использования всех возможностей, предоставляемым уникальнейшим периодом жизни человека – детством, необходимо создавать условия по организации образовательного пространства, обеспечивающего успешное развитие «разных» детей: одаренных, с ограниченными возможностями здоровья и особыми потребностями, мигранта, сироты и ребенка из многодетной семьи. При этом учитывая принципы дошкольного образования: </w:t>
      </w:r>
    </w:p>
    <w:p w:rsidR="005F304F" w:rsidRPr="004B2A74" w:rsidRDefault="005F304F" w:rsidP="00922981">
      <w:pPr>
        <w:pStyle w:val="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74">
        <w:rPr>
          <w:rFonts w:ascii="Times New Roman" w:hAnsi="Times New Roman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детского развития;</w:t>
      </w:r>
    </w:p>
    <w:p w:rsidR="005F304F" w:rsidRPr="004B2A74" w:rsidRDefault="005F304F" w:rsidP="00922981">
      <w:pPr>
        <w:pStyle w:val="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74">
        <w:rPr>
          <w:rFonts w:ascii="Times New Roman" w:hAnsi="Times New Roman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становиться активным в выборе содержания своего образования (</w:t>
      </w:r>
      <w:r w:rsidRPr="004B2A74">
        <w:rPr>
          <w:rFonts w:ascii="Times New Roman" w:hAnsi="Times New Roman"/>
          <w:b/>
          <w:sz w:val="24"/>
          <w:szCs w:val="24"/>
          <w:lang w:eastAsia="ru-RU"/>
        </w:rPr>
        <w:t>индивидуализация</w:t>
      </w:r>
      <w:r w:rsidRPr="004B2A74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образования);</w:t>
      </w:r>
    </w:p>
    <w:p w:rsidR="005F304F" w:rsidRPr="004B2A74" w:rsidRDefault="005F304F" w:rsidP="00922981">
      <w:pPr>
        <w:pStyle w:val="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74">
        <w:rPr>
          <w:rFonts w:ascii="Times New Roman" w:hAnsi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F304F" w:rsidRPr="004B2A74" w:rsidRDefault="005F304F" w:rsidP="00922981">
      <w:pPr>
        <w:pStyle w:val="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74">
        <w:rPr>
          <w:rFonts w:ascii="Times New Roman" w:hAnsi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5F304F" w:rsidRPr="004B2A74" w:rsidRDefault="005F304F" w:rsidP="00922981">
      <w:pPr>
        <w:pStyle w:val="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74">
        <w:rPr>
          <w:rFonts w:ascii="Times New Roman" w:hAnsi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5F304F" w:rsidRPr="004B2A74" w:rsidRDefault="005F304F" w:rsidP="00922981">
      <w:pPr>
        <w:pStyle w:val="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74">
        <w:rPr>
          <w:rFonts w:ascii="Times New Roman" w:hAnsi="Times New Roman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развития;</w:t>
      </w:r>
    </w:p>
    <w:p w:rsidR="005F304F" w:rsidRPr="004B2A74" w:rsidRDefault="005F304F" w:rsidP="00922981">
      <w:pPr>
        <w:pStyle w:val="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74">
        <w:rPr>
          <w:rFonts w:ascii="Times New Roman" w:hAnsi="Times New Roman"/>
          <w:sz w:val="24"/>
          <w:szCs w:val="24"/>
          <w:lang w:eastAsia="ru-RU"/>
        </w:rPr>
        <w:t>учет этнокультурной ситуации развития детей.</w:t>
      </w:r>
    </w:p>
    <w:p w:rsidR="005F304F" w:rsidRPr="004B2A74" w:rsidRDefault="005F304F" w:rsidP="00922981">
      <w:pPr>
        <w:widowControl w:val="0"/>
        <w:autoSpaceDE w:val="0"/>
        <w:autoSpaceDN w:val="0"/>
        <w:adjustRightInd w:val="0"/>
        <w:spacing w:after="0" w:line="240" w:lineRule="auto"/>
        <w:ind w:left="426" w:firstLine="564"/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</w:rPr>
        <w:t xml:space="preserve">Актуальность разработки и внедрение данного проекта обусловлено современными требованиями системы образования, </w:t>
      </w:r>
      <w:r w:rsidRPr="004B2A74">
        <w:rPr>
          <w:rFonts w:ascii="Times New Roman" w:hAnsi="Times New Roman"/>
          <w:sz w:val="24"/>
          <w:szCs w:val="24"/>
        </w:rPr>
        <w:lastRenderedPageBreak/>
        <w:t xml:space="preserve">которые диктуют необходимость организации психолого-педагогической поддержки социализации детей, чьё развитие осложнено действием неблагоприятных факторов на всех ступенях образования. </w:t>
      </w:r>
    </w:p>
    <w:p w:rsidR="005F304F" w:rsidRPr="004B2A74" w:rsidRDefault="005F304F" w:rsidP="00922981">
      <w:pPr>
        <w:widowControl w:val="0"/>
        <w:autoSpaceDE w:val="0"/>
        <w:autoSpaceDN w:val="0"/>
        <w:adjustRightInd w:val="0"/>
        <w:spacing w:after="0" w:line="240" w:lineRule="auto"/>
        <w:ind w:left="426" w:firstLine="564"/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</w:rPr>
        <w:t>Под психолого-педагогической поддержкой социализации и индивидуализации развития детей мы понимаем систему профессиональной деятельности всех специалистов образовательного пространства с целью создания социально-психологических условий для успешного обучения и воспитания детей, их социальной адаптации и самоопределения, конструктивного решения проблем развития ребенка.</w:t>
      </w:r>
    </w:p>
    <w:p w:rsidR="005F304F" w:rsidRPr="004B2A74" w:rsidRDefault="005F304F" w:rsidP="00922981">
      <w:pPr>
        <w:widowControl w:val="0"/>
        <w:autoSpaceDE w:val="0"/>
        <w:autoSpaceDN w:val="0"/>
        <w:adjustRightInd w:val="0"/>
        <w:spacing w:after="0" w:line="240" w:lineRule="auto"/>
        <w:ind w:left="426" w:firstLine="5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74">
        <w:rPr>
          <w:rFonts w:ascii="Times New Roman" w:hAnsi="Times New Roman"/>
          <w:sz w:val="24"/>
          <w:szCs w:val="24"/>
        </w:rPr>
        <w:t>Новый</w:t>
      </w:r>
      <w:proofErr w:type="gramEnd"/>
      <w:r w:rsidRPr="004B2A74">
        <w:rPr>
          <w:rFonts w:ascii="Times New Roman" w:hAnsi="Times New Roman"/>
          <w:sz w:val="24"/>
          <w:szCs w:val="24"/>
        </w:rPr>
        <w:t xml:space="preserve"> ФГОС ДО определяет ответственность семьи (родителей) за воспитание детей. Однако</w:t>
      </w:r>
      <w:proofErr w:type="gramStart"/>
      <w:r w:rsidRPr="004B2A74">
        <w:rPr>
          <w:rFonts w:ascii="Times New Roman" w:hAnsi="Times New Roman"/>
          <w:sz w:val="24"/>
          <w:szCs w:val="24"/>
        </w:rPr>
        <w:t>,</w:t>
      </w:r>
      <w:proofErr w:type="gramEnd"/>
      <w:r w:rsidRPr="004B2A74">
        <w:rPr>
          <w:rFonts w:ascii="Times New Roman" w:hAnsi="Times New Roman"/>
          <w:sz w:val="24"/>
          <w:szCs w:val="24"/>
        </w:rPr>
        <w:t xml:space="preserve"> многие родители испытывают недостаток знаний в области педагогики и психологии, имеют низкую педагогическую и психологическую культуру. Работа с родительской общественностью играет важную роль в системе психолого-педагогической поддержки социализации и индивидуализации развития детей с разными возможностями и потребностями как в традиционных формах просвещения и консультирования, так и в форме семинаров-тренингов для детей и родителей</w:t>
      </w:r>
      <w:proofErr w:type="gramStart"/>
      <w:r w:rsidRPr="004B2A7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B2A74">
        <w:rPr>
          <w:rFonts w:ascii="Times New Roman" w:hAnsi="Times New Roman"/>
          <w:sz w:val="24"/>
          <w:szCs w:val="24"/>
        </w:rPr>
        <w:t>развитие сотрудничества, разрешение конфликтов и т.д.)</w:t>
      </w:r>
    </w:p>
    <w:p w:rsidR="005F304F" w:rsidRPr="004B2A74" w:rsidRDefault="005F304F" w:rsidP="00922981">
      <w:pPr>
        <w:widowControl w:val="0"/>
        <w:autoSpaceDE w:val="0"/>
        <w:autoSpaceDN w:val="0"/>
        <w:adjustRightInd w:val="0"/>
        <w:spacing w:after="0" w:line="240" w:lineRule="auto"/>
        <w:ind w:left="426" w:firstLine="564"/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</w:rPr>
        <w:t>В настоящее время педагогам необходимо взаимодействовать с неоднородным контингентом детей. Практика образования испытывает потребность в педагоге-профессионале нового качества, способного к работе с различными категориями детей, в связи с этим необходим современный подход к обучению студентов педагогического колледжа.</w:t>
      </w:r>
    </w:p>
    <w:p w:rsidR="005F304F" w:rsidRPr="004B2A74" w:rsidRDefault="005F304F" w:rsidP="00922981">
      <w:pPr>
        <w:widowControl w:val="0"/>
        <w:autoSpaceDE w:val="0"/>
        <w:autoSpaceDN w:val="0"/>
        <w:adjustRightInd w:val="0"/>
        <w:spacing w:after="0" w:line="240" w:lineRule="auto"/>
        <w:ind w:left="426" w:firstLine="564"/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</w:rPr>
        <w:t xml:space="preserve">Таким образом, эффективная модель психолого-педагогической поддержки социализации и индивидуализации детей с различными потребностями и возможностями позволит решать проблемы развития и обучения детей внутри образовательной среды, избежать необоснованной переадресации проблемы ребенка внешним службам, сократить число детей, направляемых в специальные образовательные учреждения. </w:t>
      </w:r>
    </w:p>
    <w:p w:rsidR="005F304F" w:rsidRPr="004B2A74" w:rsidRDefault="005F304F" w:rsidP="009229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b/>
          <w:sz w:val="24"/>
          <w:szCs w:val="24"/>
        </w:rPr>
        <w:t xml:space="preserve">Цели ОЭР: </w:t>
      </w:r>
      <w:r w:rsidRPr="004B2A74">
        <w:rPr>
          <w:rFonts w:ascii="Times New Roman" w:hAnsi="Times New Roman"/>
          <w:sz w:val="24"/>
          <w:szCs w:val="24"/>
        </w:rPr>
        <w:t>Разработка модели психолого-педагогической  поддержки социализации и индивидуализации развития ребенка в  условиях образовательной деятельности дошкольных образовательных учреждений, реализующих образовательные программы различной направленности (оздоровительной, общеразвивающей, к</w:t>
      </w:r>
      <w:r w:rsidR="002B26D9" w:rsidRPr="004B2A74">
        <w:rPr>
          <w:rFonts w:ascii="Times New Roman" w:hAnsi="Times New Roman"/>
          <w:sz w:val="24"/>
          <w:szCs w:val="24"/>
        </w:rPr>
        <w:t>омбинированной, компенсирующей</w:t>
      </w:r>
      <w:r w:rsidRPr="004B2A74">
        <w:rPr>
          <w:rFonts w:ascii="Times New Roman" w:hAnsi="Times New Roman"/>
          <w:sz w:val="24"/>
          <w:szCs w:val="24"/>
        </w:rPr>
        <w:t>) в сетевом взаимодействии экспериментальных площадок.</w:t>
      </w:r>
    </w:p>
    <w:p w:rsidR="005F304F" w:rsidRPr="004B2A74" w:rsidRDefault="005F304F" w:rsidP="00922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2A74">
        <w:rPr>
          <w:rFonts w:ascii="Times New Roman" w:hAnsi="Times New Roman"/>
          <w:b/>
          <w:sz w:val="24"/>
          <w:szCs w:val="24"/>
        </w:rPr>
        <w:t>III. Задачи ОЭР</w:t>
      </w:r>
    </w:p>
    <w:p w:rsidR="005F304F" w:rsidRPr="004B2A74" w:rsidRDefault="005F304F" w:rsidP="0092298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74">
        <w:rPr>
          <w:rFonts w:ascii="Times New Roman" w:hAnsi="Times New Roman"/>
          <w:sz w:val="24"/>
          <w:szCs w:val="24"/>
          <w:lang w:eastAsia="ru-RU"/>
        </w:rPr>
        <w:t xml:space="preserve">Изучить теоретические основы проблемы </w:t>
      </w:r>
      <w:proofErr w:type="spellStart"/>
      <w:r w:rsidRPr="004B2A74"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 w:rsidRPr="004B2A74">
        <w:rPr>
          <w:rFonts w:ascii="Times New Roman" w:hAnsi="Times New Roman"/>
          <w:sz w:val="24"/>
          <w:szCs w:val="24"/>
          <w:lang w:eastAsia="ru-RU"/>
        </w:rPr>
        <w:t xml:space="preserve">–педагогической поддержки социализации и индивидуализации развития ребенка в условиях современного образовательного учреждения для детей дошкольного возраста (далее ДОУ); </w:t>
      </w:r>
    </w:p>
    <w:p w:rsidR="005F304F" w:rsidRPr="004B2A74" w:rsidRDefault="005F304F" w:rsidP="0092298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74">
        <w:rPr>
          <w:rFonts w:ascii="Times New Roman" w:hAnsi="Times New Roman"/>
          <w:sz w:val="24"/>
          <w:szCs w:val="24"/>
          <w:lang w:eastAsia="ru-RU"/>
        </w:rPr>
        <w:t>Выявить особенности социализации и индивидуализации детей с разными потребностями и возможностями</w:t>
      </w:r>
      <w:proofErr w:type="gramStart"/>
      <w:r w:rsidRPr="004B2A74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5F304F" w:rsidRPr="004B2A74" w:rsidRDefault="005F304F" w:rsidP="0092298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74">
        <w:rPr>
          <w:rFonts w:ascii="Times New Roman" w:hAnsi="Times New Roman"/>
          <w:sz w:val="24"/>
          <w:szCs w:val="24"/>
          <w:lang w:eastAsia="ru-RU"/>
        </w:rPr>
        <w:t>Разработать и апробировать модели индивидуальной образовательной деятельности, учитывая необходимость организации взаимодействия педагогов;</w:t>
      </w:r>
    </w:p>
    <w:p w:rsidR="005F304F" w:rsidRPr="004B2A74" w:rsidRDefault="005F304F" w:rsidP="0092298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74">
        <w:rPr>
          <w:rFonts w:ascii="Times New Roman" w:hAnsi="Times New Roman"/>
          <w:lang w:eastAsia="ru-RU"/>
        </w:rPr>
        <w:t xml:space="preserve">Выявить эффективность проведения работы и </w:t>
      </w:r>
      <w:proofErr w:type="spellStart"/>
      <w:r w:rsidRPr="004B2A74">
        <w:rPr>
          <w:rFonts w:ascii="Times New Roman" w:hAnsi="Times New Roman"/>
          <w:lang w:eastAsia="ru-RU"/>
        </w:rPr>
        <w:t>диссеминировать</w:t>
      </w:r>
      <w:proofErr w:type="spellEnd"/>
      <w:r w:rsidRPr="004B2A74">
        <w:rPr>
          <w:rFonts w:ascii="Times New Roman" w:hAnsi="Times New Roman"/>
          <w:lang w:eastAsia="ru-RU"/>
        </w:rPr>
        <w:t xml:space="preserve"> опыт ОЭР.</w:t>
      </w:r>
    </w:p>
    <w:p w:rsidR="005F304F" w:rsidRPr="004B2A74" w:rsidRDefault="005F304F" w:rsidP="00041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</w:rPr>
        <w:br w:type="page"/>
      </w:r>
      <w:r w:rsidRPr="004B2A74">
        <w:rPr>
          <w:rFonts w:ascii="Times New Roman" w:hAnsi="Times New Roman"/>
          <w:b/>
          <w:sz w:val="24"/>
          <w:szCs w:val="24"/>
        </w:rPr>
        <w:lastRenderedPageBreak/>
        <w:t>Программа ОЭР</w:t>
      </w:r>
    </w:p>
    <w:p w:rsidR="005F304F" w:rsidRPr="004B2A74" w:rsidRDefault="005F304F" w:rsidP="00CE32B4">
      <w:pPr>
        <w:widowControl w:val="0"/>
        <w:autoSpaceDE w:val="0"/>
        <w:autoSpaceDN w:val="0"/>
        <w:adjustRightInd w:val="0"/>
        <w:spacing w:after="0" w:line="240" w:lineRule="auto"/>
        <w:ind w:right="-15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1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7"/>
        <w:gridCol w:w="2090"/>
        <w:gridCol w:w="3313"/>
        <w:gridCol w:w="2868"/>
        <w:gridCol w:w="3410"/>
        <w:gridCol w:w="1437"/>
      </w:tblGrid>
      <w:tr w:rsidR="005F304F" w:rsidRPr="004B2A74" w:rsidTr="00041756">
        <w:tc>
          <w:tcPr>
            <w:tcW w:w="2077" w:type="dxa"/>
          </w:tcPr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A74">
              <w:rPr>
                <w:rFonts w:ascii="Times New Roman" w:hAnsi="Times New Roman"/>
                <w:b/>
                <w:sz w:val="20"/>
                <w:szCs w:val="20"/>
              </w:rPr>
              <w:t>Этап работы</w:t>
            </w:r>
          </w:p>
        </w:tc>
        <w:tc>
          <w:tcPr>
            <w:tcW w:w="2090" w:type="dxa"/>
          </w:tcPr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A74">
              <w:rPr>
                <w:rFonts w:ascii="Times New Roman" w:hAnsi="Times New Roman"/>
                <w:b/>
                <w:sz w:val="20"/>
                <w:szCs w:val="20"/>
              </w:rPr>
              <w:t>Задачи этапа</w:t>
            </w:r>
          </w:p>
        </w:tc>
        <w:tc>
          <w:tcPr>
            <w:tcW w:w="3313" w:type="dxa"/>
          </w:tcPr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A74">
              <w:rPr>
                <w:rFonts w:ascii="Times New Roman" w:hAnsi="Times New Roman"/>
                <w:b/>
                <w:sz w:val="20"/>
                <w:szCs w:val="20"/>
              </w:rPr>
              <w:t>Основное содержание работы</w:t>
            </w:r>
          </w:p>
        </w:tc>
        <w:tc>
          <w:tcPr>
            <w:tcW w:w="2868" w:type="dxa"/>
          </w:tcPr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A74">
              <w:rPr>
                <w:rFonts w:ascii="Times New Roman" w:hAnsi="Times New Roman"/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3410" w:type="dxa"/>
          </w:tcPr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A74">
              <w:rPr>
                <w:rFonts w:ascii="Times New Roman" w:hAnsi="Times New Roman"/>
                <w:b/>
                <w:sz w:val="20"/>
                <w:szCs w:val="20"/>
              </w:rPr>
              <w:t>Документ, подтверждающий выполнение работ по этапу</w:t>
            </w:r>
          </w:p>
        </w:tc>
        <w:tc>
          <w:tcPr>
            <w:tcW w:w="1437" w:type="dxa"/>
          </w:tcPr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A74">
              <w:rPr>
                <w:rFonts w:ascii="Times New Roman" w:hAnsi="Times New Roman"/>
                <w:b/>
                <w:sz w:val="20"/>
                <w:szCs w:val="20"/>
              </w:rPr>
              <w:t>Сроки выполнения</w:t>
            </w:r>
          </w:p>
        </w:tc>
      </w:tr>
      <w:tr w:rsidR="005F304F" w:rsidRPr="004B2A74" w:rsidTr="00041756">
        <w:tc>
          <w:tcPr>
            <w:tcW w:w="2077" w:type="dxa"/>
          </w:tcPr>
          <w:p w:rsidR="005F304F" w:rsidRPr="004B2A74" w:rsidRDefault="005F304F" w:rsidP="00CE32B4">
            <w:pPr>
              <w:pStyle w:val="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Организационно - подготовительный</w:t>
            </w:r>
          </w:p>
        </w:tc>
        <w:tc>
          <w:tcPr>
            <w:tcW w:w="2090" w:type="dxa"/>
          </w:tcPr>
          <w:p w:rsidR="005F304F" w:rsidRPr="004B2A74" w:rsidRDefault="005F304F" w:rsidP="00CE32B4">
            <w:pPr>
              <w:pStyle w:val="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особенностей социализации и индивидуализации развитии ребенка с разными возможностями и потребностями.</w:t>
            </w: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2.Подготовка плана ОЭР;</w:t>
            </w: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3.Изучение теоретических основ проектирования </w:t>
            </w:r>
            <w:proofErr w:type="spellStart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педагогической поддержки социализации и индивидуализации развития ребенка с разными возможностями и потребностями;</w:t>
            </w: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4.Разработка инновационной модели </w:t>
            </w:r>
            <w:proofErr w:type="spellStart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– педагогической поддержки социализации и индивидуализации развития ребенка с разными возможностями и потребностями.</w:t>
            </w: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5.Размещение материалов ОЭР на сайтах ОУ.</w:t>
            </w: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6.Повышение квалификации педагогов по теме ОЭР</w:t>
            </w: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7.Создание сети ОУ, </w:t>
            </w:r>
            <w:proofErr w:type="gramStart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включённых</w:t>
            </w:r>
            <w:proofErr w:type="gramEnd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ОЭР</w:t>
            </w: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8.Подготовка отчёта по реализации задач этапа ОЭР</w:t>
            </w:r>
          </w:p>
        </w:tc>
        <w:tc>
          <w:tcPr>
            <w:tcW w:w="3313" w:type="dxa"/>
          </w:tcPr>
          <w:p w:rsidR="005F304F" w:rsidRPr="004B2A74" w:rsidRDefault="005F304F" w:rsidP="00CE32B4">
            <w:pPr>
              <w:pStyle w:val="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Подбор диагностик и их реализация в разных ДОУ различной направленност</w:t>
            </w:r>
            <w:proofErr w:type="gramStart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общеразвивающей, компенсирующей, комбинированной, оздоровительной)</w:t>
            </w: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2.Планирование ОЭР;</w:t>
            </w: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3.Изучение аналоговых проектов, накопленного научного опыта в данной сфере;</w:t>
            </w: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4.Разработка основ инновационного продукта.</w:t>
            </w: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5.Подбор материалов для размещения на сайте.</w:t>
            </w: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6.Курсы повышения квалификации педагогов ОУ</w:t>
            </w: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7.Заседания организационного комитета ОУ, </w:t>
            </w:r>
            <w:proofErr w:type="gramStart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включенных</w:t>
            </w:r>
            <w:proofErr w:type="gramEnd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ОЭР.</w:t>
            </w: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8.Сбор</w:t>
            </w:r>
            <w:proofErr w:type="gramStart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нализ результатов работы данного этапа.</w:t>
            </w:r>
          </w:p>
        </w:tc>
        <w:tc>
          <w:tcPr>
            <w:tcW w:w="2868" w:type="dxa"/>
          </w:tcPr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lastRenderedPageBreak/>
              <w:t>1. Особенности социализации и индивидуализации развитии ребенка с разными возможностями и потребностями</w:t>
            </w: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2. План ОЭР;</w:t>
            </w: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3.Повышение компетенции педагогов в области </w:t>
            </w:r>
            <w:proofErr w:type="spellStart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педагогической поддержки социализации и  индивидуализации </w:t>
            </w:r>
            <w:r w:rsidR="002B26D9"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развития 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ребенка;</w:t>
            </w: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4.Первоначальный продукт готовый к апробированию.</w:t>
            </w: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5.Рубрика сайта, посвященная ОЭР.</w:t>
            </w: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6.Повышение квалификации педагогов ОУ</w:t>
            </w: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7.План встреч ОУ, включённых в ОЭР.</w:t>
            </w: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04F" w:rsidRPr="004B2A74" w:rsidRDefault="005F304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8.Презентация результатов этапа ОЭР. </w:t>
            </w:r>
          </w:p>
        </w:tc>
        <w:tc>
          <w:tcPr>
            <w:tcW w:w="3410" w:type="dxa"/>
          </w:tcPr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Пакет диагностик и аналитические материалы </w:t>
            </w: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 xml:space="preserve"> Статьи с результатами диагностических мероприятий.</w:t>
            </w: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2. План ОЭР</w:t>
            </w: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3. Статья, обобщающая опыт и информацию об аналоговых продуктах;</w:t>
            </w: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 xml:space="preserve">4. Методические рекомендации (пробные) по организации </w:t>
            </w:r>
            <w:proofErr w:type="spellStart"/>
            <w:r w:rsidRPr="004B2A7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4B2A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B2A74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педагогической поддержки социализации и индивидуализации развития ребенка с разными возможностями и потребностями.</w:t>
            </w: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5.Страница сайта.</w:t>
            </w: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6.Программы повышения квалификации педагогов ОУ</w:t>
            </w: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7.Аналитические материалы.</w:t>
            </w: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8.Презентации.</w:t>
            </w:r>
          </w:p>
        </w:tc>
        <w:tc>
          <w:tcPr>
            <w:tcW w:w="1437" w:type="dxa"/>
          </w:tcPr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 xml:space="preserve">01.09.14 – </w:t>
            </w: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31.05.15</w:t>
            </w:r>
          </w:p>
        </w:tc>
      </w:tr>
      <w:tr w:rsidR="00715BFA" w:rsidRPr="004B2A74" w:rsidTr="0027210B">
        <w:tc>
          <w:tcPr>
            <w:tcW w:w="2077" w:type="dxa"/>
            <w:shd w:val="clear" w:color="auto" w:fill="auto"/>
          </w:tcPr>
          <w:p w:rsidR="00715BFA" w:rsidRPr="004B2A74" w:rsidRDefault="00CB1DDA" w:rsidP="0033013E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715BFA" w:rsidRPr="004B2A74">
              <w:rPr>
                <w:rFonts w:ascii="Times New Roman" w:hAnsi="Times New Roman"/>
                <w:sz w:val="24"/>
                <w:szCs w:val="24"/>
              </w:rPr>
              <w:t xml:space="preserve">Экспериментальный этап </w:t>
            </w:r>
          </w:p>
          <w:p w:rsidR="00715BFA" w:rsidRPr="004B2A74" w:rsidRDefault="00715BFA" w:rsidP="00CB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B2A74">
              <w:rPr>
                <w:rFonts w:ascii="Times New Roman" w:hAnsi="Times New Roman"/>
                <w:sz w:val="24"/>
                <w:szCs w:val="24"/>
              </w:rPr>
              <w:t>практи</w:t>
            </w:r>
            <w:proofErr w:type="spellEnd"/>
            <w:r w:rsidRPr="004B2A7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15BFA" w:rsidRPr="004B2A74" w:rsidRDefault="00715BFA" w:rsidP="00CB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ческой реализации)</w:t>
            </w:r>
          </w:p>
        </w:tc>
        <w:tc>
          <w:tcPr>
            <w:tcW w:w="2090" w:type="dxa"/>
            <w:shd w:val="clear" w:color="auto" w:fill="auto"/>
          </w:tcPr>
          <w:p w:rsidR="00715BFA" w:rsidRPr="004B2A74" w:rsidRDefault="00715BFA" w:rsidP="00F8075E">
            <w:pPr>
              <w:pStyle w:val="3"/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2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BA20AB"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азработка </w:t>
            </w:r>
            <w:r w:rsidR="00E12C4B"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запуск </w:t>
            </w:r>
            <w:r w:rsidR="00BA20AB"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системы управления 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сетевым проектом ОЭР </w:t>
            </w:r>
          </w:p>
          <w:p w:rsidR="00715BFA" w:rsidRPr="004B2A74" w:rsidRDefault="00715BFA" w:rsidP="00F8075E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shd w:val="clear" w:color="auto" w:fill="auto"/>
          </w:tcPr>
          <w:p w:rsidR="00715BFA" w:rsidRPr="004B2A74" w:rsidRDefault="00715BFA" w:rsidP="00F8075E">
            <w:pPr>
              <w:pStyle w:val="3"/>
              <w:widowControl w:val="0"/>
              <w:numPr>
                <w:ilvl w:val="1"/>
                <w:numId w:val="5"/>
              </w:numPr>
              <w:tabs>
                <w:tab w:val="clear" w:pos="1440"/>
                <w:tab w:val="left" w:pos="1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многоуровневой структуры управления сетевым проектом.</w:t>
            </w:r>
          </w:p>
          <w:p w:rsidR="00715BFA" w:rsidRPr="004B2A74" w:rsidRDefault="00715BFA" w:rsidP="00715BFA">
            <w:pPr>
              <w:pStyle w:val="3"/>
              <w:widowControl w:val="0"/>
              <w:numPr>
                <w:ilvl w:val="1"/>
                <w:numId w:val="5"/>
              </w:numPr>
              <w:tabs>
                <w:tab w:val="clear" w:pos="1440"/>
                <w:tab w:val="left" w:pos="1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Оптимизация механизма взаимодействия участников сетевого проекта.</w:t>
            </w:r>
          </w:p>
          <w:p w:rsidR="00715BFA" w:rsidRPr="004B2A74" w:rsidRDefault="00715BFA" w:rsidP="00CB1DDA">
            <w:pPr>
              <w:pStyle w:val="3"/>
              <w:widowControl w:val="0"/>
              <w:numPr>
                <w:ilvl w:val="1"/>
                <w:numId w:val="5"/>
              </w:numPr>
              <w:tabs>
                <w:tab w:val="clear" w:pos="1440"/>
                <w:tab w:val="left" w:pos="105"/>
                <w:tab w:val="num" w:pos="6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системы информационной поддержки ОЭР.</w:t>
            </w:r>
          </w:p>
          <w:p w:rsidR="00CB1DDA" w:rsidRPr="004B2A74" w:rsidRDefault="00CB1DDA" w:rsidP="00FD448E">
            <w:pPr>
              <w:pStyle w:val="3"/>
              <w:widowControl w:val="0"/>
              <w:numPr>
                <w:ilvl w:val="1"/>
                <w:numId w:val="5"/>
              </w:numPr>
              <w:tabs>
                <w:tab w:val="clear" w:pos="1440"/>
                <w:tab w:val="left" w:pos="24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FD448E"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системы </w:t>
            </w:r>
            <w:proofErr w:type="spellStart"/>
            <w:r w:rsidR="00FD448E"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внутрисетевого</w:t>
            </w:r>
            <w:proofErr w:type="spellEnd"/>
            <w:r w:rsidR="00FD448E"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мониторинга инновационной деятельности</w:t>
            </w:r>
          </w:p>
        </w:tc>
        <w:tc>
          <w:tcPr>
            <w:tcW w:w="2868" w:type="dxa"/>
            <w:shd w:val="clear" w:color="auto" w:fill="auto"/>
          </w:tcPr>
          <w:p w:rsidR="00715BFA" w:rsidRPr="004B2A74" w:rsidRDefault="00FD448E" w:rsidP="00FD448E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715BFA"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органов управления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715BFA"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совета стратегических разработок, координационного и экспертного  советов</w:t>
            </w:r>
          </w:p>
          <w:p w:rsidR="00FD448E" w:rsidRPr="004B2A74" w:rsidRDefault="00FD448E" w:rsidP="00FD448E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Разработка плана 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совместных совещаний рабочих инновационных групп.</w:t>
            </w:r>
          </w:p>
          <w:p w:rsidR="00AD2752" w:rsidRPr="004B2A74" w:rsidRDefault="00AD2752" w:rsidP="00AD2752">
            <w:pPr>
              <w:tabs>
                <w:tab w:val="left" w:pos="34"/>
                <w:tab w:val="left" w:pos="336"/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3.Разработка экспертных методик эффективности реализации программы ОЭР.</w:t>
            </w:r>
          </w:p>
          <w:p w:rsidR="00FD448E" w:rsidRPr="004B2A74" w:rsidRDefault="00AD2752" w:rsidP="00647C48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4. Проведение экспертной оценки промежуточных результатов экспертным советом.</w:t>
            </w:r>
          </w:p>
        </w:tc>
        <w:tc>
          <w:tcPr>
            <w:tcW w:w="3410" w:type="dxa"/>
            <w:shd w:val="clear" w:color="auto" w:fill="auto"/>
          </w:tcPr>
          <w:p w:rsidR="00715BFA" w:rsidRPr="004B2A74" w:rsidRDefault="00715BFA" w:rsidP="00715BFA">
            <w:pPr>
              <w:pStyle w:val="af0"/>
              <w:widowControl w:val="0"/>
              <w:numPr>
                <w:ilvl w:val="2"/>
                <w:numId w:val="5"/>
              </w:numPr>
              <w:tabs>
                <w:tab w:val="clear" w:pos="2160"/>
                <w:tab w:val="num" w:pos="3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lastRenderedPageBreak/>
              <w:t>Положения об органах управления в соответствии с моделью управления.</w:t>
            </w:r>
          </w:p>
          <w:p w:rsidR="00715BFA" w:rsidRPr="004B2A74" w:rsidRDefault="00715BFA" w:rsidP="00715BFA">
            <w:pPr>
              <w:pStyle w:val="af0"/>
              <w:widowControl w:val="0"/>
              <w:numPr>
                <w:ilvl w:val="2"/>
                <w:numId w:val="5"/>
              </w:numPr>
              <w:tabs>
                <w:tab w:val="clear" w:pos="2160"/>
                <w:tab w:val="num" w:pos="3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Протоколы заседаний органов управления каждого уровня.</w:t>
            </w:r>
          </w:p>
          <w:p w:rsidR="00AD2752" w:rsidRPr="004B2A74" w:rsidRDefault="00AD2752" w:rsidP="00715BFA">
            <w:pPr>
              <w:pStyle w:val="af0"/>
              <w:widowControl w:val="0"/>
              <w:numPr>
                <w:ilvl w:val="2"/>
                <w:numId w:val="5"/>
              </w:numPr>
              <w:tabs>
                <w:tab w:val="clear" w:pos="2160"/>
                <w:tab w:val="num" w:pos="3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 xml:space="preserve">Экспертная методика </w:t>
            </w:r>
            <w:r w:rsidRPr="004B2A74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реализации программы ОЭР.</w:t>
            </w:r>
          </w:p>
        </w:tc>
        <w:tc>
          <w:tcPr>
            <w:tcW w:w="1437" w:type="dxa"/>
            <w:shd w:val="clear" w:color="auto" w:fill="auto"/>
          </w:tcPr>
          <w:p w:rsidR="00715BFA" w:rsidRPr="004B2A74" w:rsidRDefault="00715BFA" w:rsidP="0064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2015- </w:t>
            </w:r>
            <w:r w:rsidR="00647C48" w:rsidRPr="004B2A74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647C48" w:rsidRPr="004B2A74">
              <w:rPr>
                <w:rFonts w:ascii="Times New Roman" w:hAnsi="Times New Roman"/>
                <w:sz w:val="24"/>
                <w:szCs w:val="24"/>
              </w:rPr>
              <w:t>5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647C48" w:rsidRPr="004B2A74">
              <w:rPr>
                <w:rFonts w:ascii="Times New Roman" w:hAnsi="Times New Roman"/>
                <w:sz w:val="24"/>
                <w:szCs w:val="24"/>
              </w:rPr>
              <w:t>– разработка /</w:t>
            </w:r>
          </w:p>
          <w:p w:rsidR="00647C48" w:rsidRPr="004B2A74" w:rsidRDefault="00647C48" w:rsidP="0064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Pr="004B2A74">
              <w:rPr>
                <w:rFonts w:ascii="Times New Roman" w:hAnsi="Times New Roman"/>
                <w:sz w:val="24"/>
                <w:szCs w:val="24"/>
              </w:rPr>
              <w:lastRenderedPageBreak/>
              <w:t>2015 – запуск системы управления сетевым проектом ОЭР</w:t>
            </w:r>
          </w:p>
        </w:tc>
      </w:tr>
      <w:tr w:rsidR="003F6527" w:rsidRPr="004B2A74" w:rsidTr="0027210B">
        <w:tc>
          <w:tcPr>
            <w:tcW w:w="2077" w:type="dxa"/>
            <w:shd w:val="clear" w:color="auto" w:fill="auto"/>
          </w:tcPr>
          <w:p w:rsidR="003F6527" w:rsidRPr="004B2A74" w:rsidRDefault="003F6527" w:rsidP="00F9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F6527" w:rsidRPr="004B2A74" w:rsidRDefault="003F6527" w:rsidP="00F96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2. Проведение общественной экспертизы</w:t>
            </w:r>
          </w:p>
        </w:tc>
        <w:tc>
          <w:tcPr>
            <w:tcW w:w="3313" w:type="dxa"/>
            <w:shd w:val="clear" w:color="auto" w:fill="auto"/>
          </w:tcPr>
          <w:p w:rsidR="003F6527" w:rsidRPr="004B2A74" w:rsidRDefault="003F6527" w:rsidP="00F96439">
            <w:pPr>
              <w:pStyle w:val="3"/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1.Проведение общественной экспертизы компонентов модели фокусными группами независимых экспертов в формате круглых столов на базе колледжа.</w:t>
            </w:r>
          </w:p>
          <w:p w:rsidR="009220CF" w:rsidRPr="004B2A74" w:rsidRDefault="009220CF" w:rsidP="00F96439">
            <w:pPr>
              <w:pStyle w:val="3"/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20CF" w:rsidRPr="004B2A74" w:rsidRDefault="009220CF" w:rsidP="00F96439">
            <w:pPr>
              <w:pStyle w:val="3"/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20CF" w:rsidRPr="004B2A74" w:rsidRDefault="009220CF" w:rsidP="00F96439">
            <w:pPr>
              <w:pStyle w:val="3"/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20CF" w:rsidRPr="004B2A74" w:rsidRDefault="009220CF" w:rsidP="00F96439">
            <w:pPr>
              <w:pStyle w:val="3"/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20CF" w:rsidRPr="004B2A74" w:rsidRDefault="009220CF" w:rsidP="00F96439">
            <w:pPr>
              <w:pStyle w:val="3"/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20CF" w:rsidRPr="004B2A74" w:rsidRDefault="009220CF" w:rsidP="00F96439">
            <w:pPr>
              <w:pStyle w:val="3"/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20CF" w:rsidRPr="004B2A74" w:rsidRDefault="009220CF" w:rsidP="00F96439">
            <w:pPr>
              <w:pStyle w:val="3"/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20CF" w:rsidRPr="004B2A74" w:rsidRDefault="009220CF" w:rsidP="00F96439">
            <w:pPr>
              <w:pStyle w:val="3"/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20CF" w:rsidRPr="004B2A74" w:rsidRDefault="009220CF" w:rsidP="00F96439">
            <w:pPr>
              <w:pStyle w:val="3"/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20CF" w:rsidRPr="004B2A74" w:rsidRDefault="009220CF" w:rsidP="00F96439">
            <w:pPr>
              <w:pStyle w:val="3"/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20CF" w:rsidRPr="004B2A74" w:rsidRDefault="009220CF" w:rsidP="00F96439">
            <w:pPr>
              <w:pStyle w:val="3"/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6527" w:rsidRPr="004B2A74" w:rsidRDefault="003F6527" w:rsidP="00F96439">
            <w:pPr>
              <w:pStyle w:val="3"/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Проведение общественной экспертизы модели психолого-педагогической поддержки социализации и индивидуализации развития 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ребенка в условиях образовательной деятельности   учреждений различной направленности в формате городской дискуссионной площадки.</w:t>
            </w:r>
          </w:p>
        </w:tc>
        <w:tc>
          <w:tcPr>
            <w:tcW w:w="2868" w:type="dxa"/>
            <w:shd w:val="clear" w:color="auto" w:fill="auto"/>
          </w:tcPr>
          <w:p w:rsidR="009220CF" w:rsidRPr="004B2A74" w:rsidRDefault="009220CF" w:rsidP="009220CF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3F6527"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серии мастер-классов </w:t>
            </w:r>
            <w:proofErr w:type="spellStart"/>
            <w:r w:rsidR="003F6527"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ДОУ-участниками</w:t>
            </w:r>
            <w:proofErr w:type="spellEnd"/>
            <w:r w:rsidR="003F6527"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сетевого проекта (5 мастер-классов с демонстрацией инвариантного и вариативных компонентов модели в образовательном процессе ГБДОУ в соответствии с особенностями воспитанников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и осуществление общественной экспертизы средствами </w:t>
            </w:r>
            <w:proofErr w:type="spellStart"/>
            <w:proofErr w:type="gramStart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фокус-группового</w:t>
            </w:r>
            <w:proofErr w:type="spellEnd"/>
            <w:proofErr w:type="gramEnd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обсуждения</w:t>
            </w:r>
          </w:p>
          <w:p w:rsidR="009220CF" w:rsidRPr="004B2A74" w:rsidRDefault="009220CF" w:rsidP="009220CF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2. Организация дискуссионной площадки по обсуждению модели психолого-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педагогической поддержки социализации и индивидуализации развития ребенка в условиях образовательной деятельности   учреждений различной направленности в рамках мероприятий Санкт-Петербургского образовательного форума</w:t>
            </w:r>
          </w:p>
        </w:tc>
        <w:tc>
          <w:tcPr>
            <w:tcW w:w="3410" w:type="dxa"/>
            <w:shd w:val="clear" w:color="auto" w:fill="auto"/>
          </w:tcPr>
          <w:p w:rsidR="003F6527" w:rsidRPr="004B2A74" w:rsidRDefault="003F6527" w:rsidP="00F96439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1.Аналитические справки </w:t>
            </w:r>
            <w:r w:rsidR="009220CF" w:rsidRPr="004B2A74">
              <w:rPr>
                <w:rFonts w:ascii="Times New Roman" w:hAnsi="Times New Roman"/>
                <w:sz w:val="24"/>
                <w:szCs w:val="24"/>
              </w:rPr>
              <w:t xml:space="preserve">по результатам работы </w:t>
            </w:r>
            <w:proofErr w:type="spellStart"/>
            <w:r w:rsidR="009220CF" w:rsidRPr="004B2A74">
              <w:rPr>
                <w:rFonts w:ascii="Times New Roman" w:hAnsi="Times New Roman"/>
                <w:sz w:val="24"/>
                <w:szCs w:val="24"/>
              </w:rPr>
              <w:t>фокус-групп</w:t>
            </w:r>
            <w:proofErr w:type="spellEnd"/>
            <w:r w:rsidR="009220CF" w:rsidRPr="004B2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 xml:space="preserve">независимых экспертов по </w:t>
            </w:r>
            <w:proofErr w:type="gramStart"/>
            <w:r w:rsidR="009220CF" w:rsidRPr="004B2A74">
              <w:rPr>
                <w:rFonts w:ascii="Times New Roman" w:hAnsi="Times New Roman"/>
                <w:sz w:val="24"/>
                <w:szCs w:val="24"/>
              </w:rPr>
              <w:t>инвариантному</w:t>
            </w:r>
            <w:proofErr w:type="gramEnd"/>
            <w:r w:rsidR="009220CF" w:rsidRPr="004B2A74">
              <w:rPr>
                <w:rFonts w:ascii="Times New Roman" w:hAnsi="Times New Roman"/>
                <w:sz w:val="24"/>
                <w:szCs w:val="24"/>
              </w:rPr>
              <w:t xml:space="preserve"> и вариативным 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компонентам модели.</w:t>
            </w:r>
          </w:p>
          <w:p w:rsidR="009220CF" w:rsidRPr="004B2A74" w:rsidRDefault="009220CF" w:rsidP="00F96439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220CF" w:rsidRPr="004B2A74" w:rsidRDefault="009220CF" w:rsidP="00F96439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220CF" w:rsidRPr="004B2A74" w:rsidRDefault="009220CF" w:rsidP="00F96439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220CF" w:rsidRPr="004B2A74" w:rsidRDefault="009220CF" w:rsidP="00F96439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220CF" w:rsidRPr="004B2A74" w:rsidRDefault="009220CF" w:rsidP="00F96439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220CF" w:rsidRPr="004B2A74" w:rsidRDefault="009220CF" w:rsidP="00F96439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220CF" w:rsidRPr="004B2A74" w:rsidRDefault="009220CF" w:rsidP="00F96439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220CF" w:rsidRPr="004B2A74" w:rsidRDefault="009220CF" w:rsidP="00F96439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220CF" w:rsidRPr="004B2A74" w:rsidRDefault="009220CF" w:rsidP="00F96439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220CF" w:rsidRPr="004B2A74" w:rsidRDefault="009220CF" w:rsidP="00F96439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220CF" w:rsidRPr="004B2A74" w:rsidRDefault="009220CF" w:rsidP="00F96439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6527" w:rsidRPr="004B2A74" w:rsidRDefault="003F6527" w:rsidP="00F96439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 xml:space="preserve">2. Заключение по итогам проведения общественной экспертизы. </w:t>
            </w:r>
          </w:p>
          <w:p w:rsidR="003F6527" w:rsidRPr="004B2A74" w:rsidRDefault="003F6527" w:rsidP="00F96439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3F6527" w:rsidRPr="004B2A74" w:rsidRDefault="009220CF" w:rsidP="00F9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F96439" w:rsidRPr="004B2A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2752" w:rsidRPr="004B2A74" w:rsidTr="0027210B">
        <w:tc>
          <w:tcPr>
            <w:tcW w:w="2077" w:type="dxa"/>
            <w:shd w:val="clear" w:color="auto" w:fill="auto"/>
          </w:tcPr>
          <w:p w:rsidR="00AD2752" w:rsidRPr="004B2A74" w:rsidRDefault="00AD2752" w:rsidP="00F8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AD2752" w:rsidRPr="004B2A74" w:rsidRDefault="003F6527" w:rsidP="00AD2752">
            <w:pPr>
              <w:pStyle w:val="af0"/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3.</w:t>
            </w:r>
            <w:r w:rsidR="00AD2752" w:rsidRPr="004B2A74">
              <w:rPr>
                <w:rFonts w:ascii="Times New Roman" w:hAnsi="Times New Roman"/>
                <w:sz w:val="24"/>
                <w:szCs w:val="24"/>
              </w:rPr>
              <w:t xml:space="preserve"> Коррекция содержания  модели психолого-педагогической поддержки социализации и индивидуализации развития ребенка в условиях образовательной деятельности   учреждений различной направленности</w:t>
            </w:r>
          </w:p>
        </w:tc>
        <w:tc>
          <w:tcPr>
            <w:tcW w:w="3313" w:type="dxa"/>
            <w:shd w:val="clear" w:color="auto" w:fill="auto"/>
          </w:tcPr>
          <w:p w:rsidR="00AD2752" w:rsidRPr="004B2A74" w:rsidRDefault="00764DEE" w:rsidP="00764DEE">
            <w:pPr>
              <w:pStyle w:val="3"/>
              <w:widowControl w:val="0"/>
              <w:numPr>
                <w:ilvl w:val="3"/>
                <w:numId w:val="5"/>
              </w:numPr>
              <w:tabs>
                <w:tab w:val="clear" w:pos="2880"/>
                <w:tab w:val="left" w:pos="105"/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рабочими группами </w:t>
            </w:r>
            <w:r w:rsidR="00F0108D"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ГБДОУ - 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участников сетевого </w:t>
            </w:r>
            <w:proofErr w:type="gramStart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эксперимента корректировки содержания </w:t>
            </w:r>
            <w:r w:rsidR="003F6527"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вариативных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компонентов модели</w:t>
            </w:r>
            <w:proofErr w:type="gramEnd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учётом итогов общественной экспертизы.</w:t>
            </w:r>
          </w:p>
          <w:p w:rsidR="00764DEE" w:rsidRPr="004B2A74" w:rsidRDefault="00764DEE" w:rsidP="00764DEE">
            <w:pPr>
              <w:pStyle w:val="3"/>
              <w:widowControl w:val="0"/>
              <w:numPr>
                <w:ilvl w:val="3"/>
                <w:numId w:val="5"/>
              </w:numPr>
              <w:tabs>
                <w:tab w:val="clear" w:pos="2880"/>
                <w:tab w:val="left" w:pos="105"/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внутреннего мониторинга деятельности рабочих инновационных групп по корректировке содержания ОЭР с учётом результатов общественной экспертизы.</w:t>
            </w:r>
          </w:p>
          <w:p w:rsidR="00764DEE" w:rsidRPr="004B2A74" w:rsidRDefault="00764DEE" w:rsidP="00764DEE">
            <w:pPr>
              <w:pStyle w:val="3"/>
              <w:widowControl w:val="0"/>
              <w:numPr>
                <w:ilvl w:val="3"/>
                <w:numId w:val="5"/>
              </w:numPr>
              <w:tabs>
                <w:tab w:val="clear" w:pos="2880"/>
                <w:tab w:val="left" w:pos="105"/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содержания планируемых инновационных продуктов, с учётом проведённой работы.</w:t>
            </w:r>
          </w:p>
        </w:tc>
        <w:tc>
          <w:tcPr>
            <w:tcW w:w="2868" w:type="dxa"/>
            <w:shd w:val="clear" w:color="auto" w:fill="auto"/>
          </w:tcPr>
          <w:p w:rsidR="00AD2752" w:rsidRPr="004B2A74" w:rsidRDefault="00764DEE" w:rsidP="00AD2752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F0108D"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программ ОЭР, реализуемых ГБДО</w:t>
            </w:r>
            <w:proofErr w:type="gramStart"/>
            <w:r w:rsidR="00F0108D"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У-</w:t>
            </w:r>
            <w:proofErr w:type="gramEnd"/>
            <w:r w:rsidR="00F0108D"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участников ОЭР с учётом результатов общественно-профессиональной экспертизы.</w:t>
            </w:r>
          </w:p>
          <w:p w:rsidR="00F0108D" w:rsidRPr="004B2A74" w:rsidRDefault="00F0108D" w:rsidP="00AD2752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2. Заседания Экспертного Совета  сетевой площадки по экспертизе проводимой работы организациями- участниками ОЭР (</w:t>
            </w:r>
            <w:r w:rsidR="00BA20AB"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0108D" w:rsidRPr="004B2A74" w:rsidRDefault="00F0108D" w:rsidP="00AD2752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shd w:val="clear" w:color="auto" w:fill="auto"/>
          </w:tcPr>
          <w:p w:rsidR="00AD2752" w:rsidRPr="004B2A74" w:rsidRDefault="00F0108D" w:rsidP="00F0108D">
            <w:pPr>
              <w:pStyle w:val="af0"/>
              <w:widowControl w:val="0"/>
              <w:numPr>
                <w:ilvl w:val="1"/>
                <w:numId w:val="6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 xml:space="preserve">Скорректированные программы ОЭР ГБДОУ </w:t>
            </w:r>
            <w:proofErr w:type="gramStart"/>
            <w:r w:rsidRPr="004B2A74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4B2A74">
              <w:rPr>
                <w:rFonts w:ascii="Times New Roman" w:hAnsi="Times New Roman"/>
                <w:sz w:val="24"/>
                <w:szCs w:val="24"/>
              </w:rPr>
              <w:t>частников ОЭР.</w:t>
            </w:r>
          </w:p>
          <w:p w:rsidR="00F0108D" w:rsidRPr="004B2A74" w:rsidRDefault="00F0108D" w:rsidP="0076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2.Протоколы Заседаний Экспертного Совета, с фиксацией проделанной работы ГБДОУ – участников ОЭР учитывающих  результаты общественной экспертизы.</w:t>
            </w:r>
          </w:p>
          <w:p w:rsidR="00764B7E" w:rsidRPr="004B2A74" w:rsidRDefault="001C1B5E" w:rsidP="0064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437B4" w:rsidRPr="004B2A74">
              <w:rPr>
                <w:rFonts w:ascii="Times New Roman" w:hAnsi="Times New Roman"/>
                <w:sz w:val="24"/>
                <w:szCs w:val="24"/>
              </w:rPr>
              <w:t>Описание м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одел</w:t>
            </w:r>
            <w:r w:rsidR="006437B4" w:rsidRPr="004B2A74">
              <w:rPr>
                <w:rFonts w:ascii="Times New Roman" w:hAnsi="Times New Roman"/>
                <w:sz w:val="24"/>
                <w:szCs w:val="24"/>
              </w:rPr>
              <w:t>и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2A7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4B2A74">
              <w:rPr>
                <w:rFonts w:ascii="Times New Roman" w:hAnsi="Times New Roman"/>
                <w:sz w:val="24"/>
                <w:szCs w:val="24"/>
              </w:rPr>
              <w:t xml:space="preserve"> – педагогической поддержки социализации и индивидуализации развития ребенка в условиях образовательной деятельности   учреждений различной направленност</w:t>
            </w:r>
            <w:proofErr w:type="gramStart"/>
            <w:r w:rsidRPr="004B2A74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4B2A74">
              <w:rPr>
                <w:rFonts w:ascii="Times New Roman" w:hAnsi="Times New Roman"/>
                <w:sz w:val="24"/>
                <w:szCs w:val="24"/>
              </w:rPr>
              <w:t>общеразвивающей, комбинированной, оздоровительной и компенсирующей)</w:t>
            </w:r>
          </w:p>
        </w:tc>
        <w:tc>
          <w:tcPr>
            <w:tcW w:w="1437" w:type="dxa"/>
            <w:shd w:val="clear" w:color="auto" w:fill="auto"/>
          </w:tcPr>
          <w:p w:rsidR="00AD2752" w:rsidRPr="004B2A74" w:rsidRDefault="009220CF" w:rsidP="0092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647C48" w:rsidRPr="004B2A7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647C48" w:rsidRPr="004B2A74">
              <w:rPr>
                <w:rFonts w:ascii="Times New Roman" w:hAnsi="Times New Roman"/>
                <w:sz w:val="24"/>
                <w:szCs w:val="24"/>
              </w:rPr>
              <w:t xml:space="preserve">  2016 года</w:t>
            </w:r>
          </w:p>
        </w:tc>
      </w:tr>
      <w:tr w:rsidR="00BE34E7" w:rsidRPr="004B2A74" w:rsidTr="0027210B">
        <w:tc>
          <w:tcPr>
            <w:tcW w:w="2077" w:type="dxa"/>
            <w:shd w:val="clear" w:color="auto" w:fill="auto"/>
          </w:tcPr>
          <w:p w:rsidR="00BE34E7" w:rsidRPr="004B2A74" w:rsidRDefault="00BE34E7" w:rsidP="0064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BE34E7" w:rsidRPr="004B2A74" w:rsidRDefault="00BE34E7" w:rsidP="0064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 xml:space="preserve">3.Апробация </w:t>
            </w:r>
            <w:r w:rsidRPr="004B2A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модели </w:t>
            </w:r>
            <w:proofErr w:type="spellStart"/>
            <w:r w:rsidRPr="004B2A7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4B2A74">
              <w:rPr>
                <w:rFonts w:ascii="Times New Roman" w:hAnsi="Times New Roman"/>
                <w:sz w:val="24"/>
                <w:szCs w:val="24"/>
              </w:rPr>
              <w:t xml:space="preserve"> – педагогической поддержки социализации и индивидуализации развития ребенка в условиях образовательной деятельности   учреждений различной направленности</w:t>
            </w:r>
          </w:p>
        </w:tc>
        <w:tc>
          <w:tcPr>
            <w:tcW w:w="3313" w:type="dxa"/>
            <w:shd w:val="clear" w:color="auto" w:fill="auto"/>
          </w:tcPr>
          <w:p w:rsidR="00BE34E7" w:rsidRPr="004B2A74" w:rsidRDefault="00BE34E7" w:rsidP="00647C48">
            <w:pPr>
              <w:pStyle w:val="3"/>
              <w:widowControl w:val="0"/>
              <w:tabs>
                <w:tab w:val="left" w:pos="105"/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4B2A74">
              <w:t xml:space="preserve"> 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педагогических 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кадров к деятельности по данному направлению ОЭР.</w:t>
            </w:r>
          </w:p>
          <w:p w:rsidR="00BE34E7" w:rsidRPr="004B2A74" w:rsidRDefault="00BE34E7" w:rsidP="00647C48">
            <w:pPr>
              <w:pStyle w:val="3"/>
              <w:widowControl w:val="0"/>
              <w:tabs>
                <w:tab w:val="left" w:pos="105"/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B2A74">
              <w:t xml:space="preserve"> 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Организация </w:t>
            </w:r>
            <w:r w:rsidR="009070A3"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ГБДОУ 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условий, необходимых для позитивной социализации и индивидуализации, предполагающих:</w:t>
            </w:r>
          </w:p>
          <w:p w:rsidR="00BE34E7" w:rsidRPr="004B2A74" w:rsidRDefault="00BE34E7" w:rsidP="00647C48">
            <w:pPr>
              <w:pStyle w:val="3"/>
              <w:widowControl w:val="0"/>
              <w:tabs>
                <w:tab w:val="left" w:pos="105"/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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Поддержку инициативы детей – создание условий для свободного выбора детьми деятельности;</w:t>
            </w:r>
          </w:p>
          <w:p w:rsidR="00BE34E7" w:rsidRPr="004B2A74" w:rsidRDefault="00BE34E7" w:rsidP="00647C48">
            <w:pPr>
              <w:pStyle w:val="3"/>
              <w:widowControl w:val="0"/>
              <w:tabs>
                <w:tab w:val="left" w:pos="105"/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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Создание условий для принятия детьми решений, выражения своих чувств и мыслей;</w:t>
            </w:r>
          </w:p>
          <w:p w:rsidR="00BE34E7" w:rsidRPr="004B2A74" w:rsidRDefault="00BE34E7" w:rsidP="00647C48">
            <w:pPr>
              <w:pStyle w:val="3"/>
              <w:widowControl w:val="0"/>
              <w:tabs>
                <w:tab w:val="left" w:pos="105"/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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Обеспечение эмоционального благополучия детей;</w:t>
            </w:r>
          </w:p>
          <w:p w:rsidR="00BE34E7" w:rsidRPr="004B2A74" w:rsidRDefault="00BE34E7" w:rsidP="00647C48">
            <w:pPr>
              <w:pStyle w:val="3"/>
              <w:widowControl w:val="0"/>
              <w:tabs>
                <w:tab w:val="left" w:pos="105"/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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Организацию предметно </w:t>
            </w:r>
            <w:proofErr w:type="gramStart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ространственной развивающей среды, обеспечивающей максимальную реализацию поставленных задач.</w:t>
            </w:r>
          </w:p>
          <w:p w:rsidR="00CD5DEA" w:rsidRPr="004B2A74" w:rsidRDefault="00CD5DEA" w:rsidP="00CD5DEA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Организация </w:t>
            </w:r>
            <w:r w:rsidR="009070A3"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внутрикорпоративного обучения чрез участие в 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мероприяти</w:t>
            </w:r>
            <w:r w:rsidR="009070A3"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ях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ГБДОУ, входящих в сетевой проект</w:t>
            </w:r>
          </w:p>
          <w:p w:rsidR="00CD5DEA" w:rsidRPr="004B2A74" w:rsidRDefault="00CD5DEA" w:rsidP="00647C48">
            <w:pPr>
              <w:pStyle w:val="3"/>
              <w:widowControl w:val="0"/>
              <w:tabs>
                <w:tab w:val="left" w:pos="105"/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shd w:val="clear" w:color="auto" w:fill="auto"/>
          </w:tcPr>
          <w:p w:rsidR="00BE34E7" w:rsidRPr="004B2A74" w:rsidRDefault="00BE34E7" w:rsidP="00647C48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1.Релизация </w:t>
            </w:r>
            <w:proofErr w:type="spellStart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внутрисетевого</w:t>
            </w:r>
            <w:proofErr w:type="spellEnd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обучения педагогов </w:t>
            </w:r>
            <w:proofErr w:type="spellStart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ГБДОУ-участников</w:t>
            </w:r>
            <w:proofErr w:type="spellEnd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ОЭР.</w:t>
            </w:r>
          </w:p>
          <w:p w:rsidR="00BE34E7" w:rsidRPr="004B2A74" w:rsidRDefault="00BE34E7" w:rsidP="00647C48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Мониторинг организационных условий для апробации модели, созданных </w:t>
            </w:r>
            <w:proofErr w:type="spellStart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ГБДОУ-участниками</w:t>
            </w:r>
            <w:proofErr w:type="spellEnd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ОЭР.</w:t>
            </w:r>
          </w:p>
        </w:tc>
        <w:tc>
          <w:tcPr>
            <w:tcW w:w="3410" w:type="dxa"/>
            <w:shd w:val="clear" w:color="auto" w:fill="auto"/>
          </w:tcPr>
          <w:p w:rsidR="00BE34E7" w:rsidRPr="004B2A74" w:rsidRDefault="00BE34E7" w:rsidP="00647C48">
            <w:pPr>
              <w:pStyle w:val="af0"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Программа </w:t>
            </w:r>
            <w:r w:rsidRPr="004B2A74">
              <w:rPr>
                <w:rFonts w:ascii="Times New Roman" w:hAnsi="Times New Roman"/>
                <w:sz w:val="24"/>
                <w:szCs w:val="24"/>
              </w:rPr>
              <w:lastRenderedPageBreak/>
              <w:t>внутрикорпоративного обучения с графиком обучения.</w:t>
            </w:r>
          </w:p>
          <w:p w:rsidR="00181FB1" w:rsidRPr="004B2A74" w:rsidRDefault="00181FB1" w:rsidP="00647C48">
            <w:pPr>
              <w:pStyle w:val="af0"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2. Подборка в</w:t>
            </w:r>
            <w:r w:rsidR="009070A3" w:rsidRPr="004B2A74">
              <w:rPr>
                <w:rFonts w:ascii="Times New Roman" w:hAnsi="Times New Roman"/>
                <w:sz w:val="24"/>
                <w:szCs w:val="24"/>
              </w:rPr>
              <w:t>идеозапис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ей</w:t>
            </w:r>
            <w:r w:rsidR="009070A3" w:rsidRPr="004B2A74">
              <w:rPr>
                <w:rFonts w:ascii="Times New Roman" w:hAnsi="Times New Roman"/>
                <w:sz w:val="24"/>
                <w:szCs w:val="24"/>
              </w:rPr>
              <w:t xml:space="preserve"> открытых мероприятий</w:t>
            </w:r>
          </w:p>
          <w:p w:rsidR="009070A3" w:rsidRPr="004B2A74" w:rsidRDefault="00181FB1" w:rsidP="00647C48">
            <w:pPr>
              <w:pStyle w:val="af0"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 xml:space="preserve">3. Сборник </w:t>
            </w:r>
            <w:r w:rsidR="009070A3" w:rsidRPr="004B2A74">
              <w:rPr>
                <w:rFonts w:ascii="Times New Roman" w:hAnsi="Times New Roman"/>
                <w:sz w:val="24"/>
                <w:szCs w:val="24"/>
              </w:rPr>
              <w:t>научно-практически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х</w:t>
            </w:r>
            <w:r w:rsidR="009070A3" w:rsidRPr="004B2A74">
              <w:rPr>
                <w:rFonts w:ascii="Times New Roman" w:hAnsi="Times New Roman"/>
                <w:sz w:val="24"/>
                <w:szCs w:val="24"/>
              </w:rPr>
              <w:t xml:space="preserve"> стат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ей</w:t>
            </w:r>
            <w:r w:rsidR="009070A3" w:rsidRPr="004B2A74">
              <w:rPr>
                <w:rFonts w:ascii="Times New Roman" w:hAnsi="Times New Roman"/>
                <w:sz w:val="24"/>
                <w:szCs w:val="24"/>
              </w:rPr>
              <w:t xml:space="preserve"> по результатам проведённых мероприятий</w:t>
            </w:r>
          </w:p>
          <w:p w:rsidR="00BE34E7" w:rsidRPr="004B2A74" w:rsidRDefault="00BE34E7" w:rsidP="00647C48">
            <w:pPr>
              <w:pStyle w:val="af0"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2. Оценочная шкала мониторинга организационных условий.</w:t>
            </w:r>
          </w:p>
          <w:p w:rsidR="00BE34E7" w:rsidRPr="004B2A74" w:rsidRDefault="00BE34E7" w:rsidP="00647C48">
            <w:pPr>
              <w:pStyle w:val="af0"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2. Аналитические справки по результатам мониторинга</w:t>
            </w:r>
          </w:p>
          <w:p w:rsidR="009070A3" w:rsidRPr="004B2A74" w:rsidRDefault="009070A3" w:rsidP="00647C48">
            <w:pPr>
              <w:pStyle w:val="af0"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BE34E7" w:rsidRPr="004B2A74" w:rsidRDefault="00BE34E7" w:rsidP="0064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3E" w:rsidRPr="004B2A74" w:rsidTr="0027210B">
        <w:tc>
          <w:tcPr>
            <w:tcW w:w="2077" w:type="dxa"/>
            <w:shd w:val="clear" w:color="auto" w:fill="auto"/>
          </w:tcPr>
          <w:p w:rsidR="0033013E" w:rsidRPr="004B2A74" w:rsidRDefault="0033013E" w:rsidP="00F8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3013E" w:rsidRPr="004B2A74" w:rsidRDefault="0033013E" w:rsidP="0033013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eastAsia="Calibri" w:hAnsi="Times New Roman"/>
                <w:sz w:val="24"/>
                <w:szCs w:val="24"/>
              </w:rPr>
              <w:t>4. Доработка «</w:t>
            </w:r>
            <w:r w:rsidRPr="004B2A74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Методических рекомендаций по </w:t>
            </w:r>
            <w:r w:rsidRPr="004B2A74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lastRenderedPageBreak/>
              <w:t>организации психолого-педагогической поддержки социализации и индивидуализации развития ребенка с разными возможностями и потребностями»</w:t>
            </w:r>
          </w:p>
        </w:tc>
        <w:tc>
          <w:tcPr>
            <w:tcW w:w="3313" w:type="dxa"/>
            <w:shd w:val="clear" w:color="auto" w:fill="auto"/>
          </w:tcPr>
          <w:p w:rsidR="0033013E" w:rsidRPr="004B2A74" w:rsidRDefault="0033013E" w:rsidP="0033013E">
            <w:pPr>
              <w:pStyle w:val="3"/>
              <w:widowControl w:val="0"/>
              <w:tabs>
                <w:tab w:val="left" w:pos="105"/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Корректировка содержания с учётом выполненных работ по задаче</w:t>
            </w:r>
            <w:r w:rsidR="006437B4"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3 данного этапа</w:t>
            </w:r>
          </w:p>
        </w:tc>
        <w:tc>
          <w:tcPr>
            <w:tcW w:w="2868" w:type="dxa"/>
            <w:shd w:val="clear" w:color="auto" w:fill="auto"/>
          </w:tcPr>
          <w:p w:rsidR="0033013E" w:rsidRPr="004B2A74" w:rsidRDefault="0033013E" w:rsidP="0033013E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Новая редакция «Методических рекомендаций по 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организации психолого-педагогической поддержки социализации и индивидуализации развития ребенка с разными возможностями и потребностями» </w:t>
            </w:r>
          </w:p>
        </w:tc>
        <w:tc>
          <w:tcPr>
            <w:tcW w:w="3410" w:type="dxa"/>
            <w:shd w:val="clear" w:color="auto" w:fill="auto"/>
          </w:tcPr>
          <w:p w:rsidR="0033013E" w:rsidRPr="004B2A74" w:rsidRDefault="006437B4" w:rsidP="006437B4">
            <w:pPr>
              <w:pStyle w:val="af0"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Рукопись </w:t>
            </w:r>
            <w:r w:rsidR="0033013E" w:rsidRPr="004B2A74">
              <w:rPr>
                <w:rFonts w:ascii="Times New Roman" w:hAnsi="Times New Roman"/>
                <w:sz w:val="24"/>
                <w:szCs w:val="24"/>
              </w:rPr>
              <w:t>«Методически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е</w:t>
            </w:r>
            <w:r w:rsidR="0033013E" w:rsidRPr="004B2A74">
              <w:rPr>
                <w:rFonts w:ascii="Times New Roman" w:hAnsi="Times New Roman"/>
                <w:sz w:val="24"/>
                <w:szCs w:val="24"/>
              </w:rPr>
              <w:t xml:space="preserve"> рекомендаци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и</w:t>
            </w:r>
            <w:r w:rsidR="0033013E" w:rsidRPr="004B2A74">
              <w:rPr>
                <w:rFonts w:ascii="Times New Roman" w:hAnsi="Times New Roman"/>
                <w:sz w:val="24"/>
                <w:szCs w:val="24"/>
              </w:rPr>
              <w:t xml:space="preserve"> по организации психолого-педагогической </w:t>
            </w:r>
            <w:r w:rsidR="0033013E" w:rsidRPr="004B2A74">
              <w:rPr>
                <w:rFonts w:ascii="Times New Roman" w:hAnsi="Times New Roman"/>
                <w:sz w:val="24"/>
                <w:szCs w:val="24"/>
              </w:rPr>
              <w:lastRenderedPageBreak/>
              <w:t>поддержки социализации и индивидуализации развития ребенка с разными возможностями и потребностями»</w:t>
            </w:r>
          </w:p>
        </w:tc>
        <w:tc>
          <w:tcPr>
            <w:tcW w:w="1437" w:type="dxa"/>
            <w:shd w:val="clear" w:color="auto" w:fill="auto"/>
          </w:tcPr>
          <w:p w:rsidR="0033013E" w:rsidRPr="004B2A74" w:rsidRDefault="006437B4" w:rsidP="0064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lastRenderedPageBreak/>
              <w:t>Октябрь 2016 года</w:t>
            </w:r>
          </w:p>
        </w:tc>
      </w:tr>
      <w:tr w:rsidR="00616415" w:rsidRPr="004B2A74" w:rsidTr="0027210B">
        <w:tc>
          <w:tcPr>
            <w:tcW w:w="2077" w:type="dxa"/>
            <w:shd w:val="clear" w:color="auto" w:fill="auto"/>
          </w:tcPr>
          <w:p w:rsidR="00616415" w:rsidRPr="004B2A74" w:rsidRDefault="00616415" w:rsidP="00F8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616415" w:rsidRPr="004B2A74" w:rsidRDefault="0033013E" w:rsidP="00C23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6</w:t>
            </w:r>
            <w:r w:rsidR="00616415" w:rsidRPr="004B2A74">
              <w:rPr>
                <w:rFonts w:ascii="Times New Roman" w:hAnsi="Times New Roman"/>
                <w:sz w:val="24"/>
                <w:szCs w:val="24"/>
              </w:rPr>
              <w:t>.</w:t>
            </w:r>
            <w:r w:rsidR="00616415" w:rsidRPr="004B2A74">
              <w:t xml:space="preserve"> </w:t>
            </w:r>
            <w:r w:rsidR="00616415" w:rsidRPr="004B2A74">
              <w:rPr>
                <w:rFonts w:ascii="Times New Roman" w:hAnsi="Times New Roman"/>
                <w:sz w:val="24"/>
                <w:szCs w:val="24"/>
              </w:rPr>
              <w:t>Работа со студентами педагогического колледжа по теме ОЭР</w:t>
            </w:r>
          </w:p>
        </w:tc>
        <w:tc>
          <w:tcPr>
            <w:tcW w:w="3313" w:type="dxa"/>
            <w:shd w:val="clear" w:color="auto" w:fill="auto"/>
          </w:tcPr>
          <w:p w:rsidR="006437B4" w:rsidRPr="004B2A74" w:rsidRDefault="00616415" w:rsidP="00616415">
            <w:pPr>
              <w:pStyle w:val="3"/>
              <w:widowControl w:val="0"/>
              <w:tabs>
                <w:tab w:val="left" w:pos="105"/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плана  курсовых и выпускных квалификационных работ по теме ОЭР</w:t>
            </w:r>
            <w:r w:rsidR="006437B4"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6415" w:rsidRPr="004B2A74" w:rsidRDefault="006437B4" w:rsidP="00616415">
            <w:pPr>
              <w:pStyle w:val="3"/>
              <w:widowControl w:val="0"/>
              <w:tabs>
                <w:tab w:val="left" w:pos="105"/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Научно-методическое сопровождение студентов по выполнению курсовых и выпускных квалификационных работ согласно утверждённому плану.</w:t>
            </w:r>
          </w:p>
        </w:tc>
        <w:tc>
          <w:tcPr>
            <w:tcW w:w="2868" w:type="dxa"/>
            <w:shd w:val="clear" w:color="auto" w:fill="auto"/>
          </w:tcPr>
          <w:p w:rsidR="00616415" w:rsidRPr="004B2A74" w:rsidRDefault="006437B4" w:rsidP="00C23BC3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Публичная защита выпускных квалификационных работ студентов по теме ОЭР с участием ГБДОУ – участников сетевого проекта</w:t>
            </w:r>
          </w:p>
        </w:tc>
        <w:tc>
          <w:tcPr>
            <w:tcW w:w="3410" w:type="dxa"/>
            <w:shd w:val="clear" w:color="auto" w:fill="auto"/>
          </w:tcPr>
          <w:p w:rsidR="00616415" w:rsidRPr="004B2A74" w:rsidRDefault="00616415" w:rsidP="00C23BC3">
            <w:pPr>
              <w:pStyle w:val="af0"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1.Сборник курсовых работ по теме ОЭР.</w:t>
            </w:r>
          </w:p>
          <w:p w:rsidR="00616415" w:rsidRPr="004B2A74" w:rsidRDefault="00616415" w:rsidP="00C23BC3">
            <w:pPr>
              <w:pStyle w:val="af0"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2. Сборник выпускных квалификационных работ по теме ОЭР.</w:t>
            </w:r>
          </w:p>
        </w:tc>
        <w:tc>
          <w:tcPr>
            <w:tcW w:w="1437" w:type="dxa"/>
            <w:shd w:val="clear" w:color="auto" w:fill="auto"/>
          </w:tcPr>
          <w:p w:rsidR="00616415" w:rsidRPr="004B2A74" w:rsidRDefault="00CD5DEA" w:rsidP="0064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</w:tr>
      <w:tr w:rsidR="00715BFA" w:rsidRPr="004B2A74" w:rsidTr="00041756">
        <w:tc>
          <w:tcPr>
            <w:tcW w:w="2077" w:type="dxa"/>
          </w:tcPr>
          <w:p w:rsidR="00715BFA" w:rsidRPr="004B2A74" w:rsidRDefault="00715BFA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B2A7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715BFA" w:rsidRPr="004B2A74" w:rsidRDefault="00715BFA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Контрольно-итоговый этап</w:t>
            </w:r>
          </w:p>
        </w:tc>
        <w:tc>
          <w:tcPr>
            <w:tcW w:w="2090" w:type="dxa"/>
          </w:tcPr>
          <w:p w:rsidR="00715BFA" w:rsidRPr="004B2A74" w:rsidRDefault="00715BFA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Цель – подведение итогов ОЭР.</w:t>
            </w:r>
          </w:p>
          <w:p w:rsidR="00715BFA" w:rsidRPr="004B2A74" w:rsidRDefault="00715BFA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715BFA" w:rsidRPr="004B2A74" w:rsidRDefault="00715BFA" w:rsidP="00CE32B4">
            <w:pPr>
              <w:pStyle w:val="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Анализ, оценка и обобщение полученных результатов;</w:t>
            </w: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Default="00715BFA" w:rsidP="00CE32B4">
            <w:pPr>
              <w:pStyle w:val="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системы семинаров, </w:t>
            </w:r>
            <w:proofErr w:type="spellStart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, конференций, организация форума на сайте, посвященного обсуждению результата эксперимента участниками образовательных отношений.</w:t>
            </w:r>
          </w:p>
          <w:p w:rsidR="004959AF" w:rsidRPr="004B2A74" w:rsidRDefault="004959AF" w:rsidP="004959AF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Default="00715BFA" w:rsidP="00CE32B4">
            <w:pPr>
              <w:pStyle w:val="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методических материалов по проектированию психолого-педагогической  поддержки социализации и индивидуализаци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 развития ребенка в  условиях образовательной деятельности ДОУ </w:t>
            </w:r>
            <w:r w:rsidR="004959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группах 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различной направленности</w:t>
            </w:r>
            <w:r w:rsidR="004959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959AF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="004959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компенсирующей,</w:t>
            </w:r>
            <w:r w:rsidR="004959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59AF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комбинированной</w:t>
            </w:r>
            <w:proofErr w:type="gramStart"/>
            <w:r w:rsidR="004959AF">
              <w:rPr>
                <w:rFonts w:ascii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 w:rsidR="004959AF">
              <w:rPr>
                <w:rFonts w:ascii="Times New Roman" w:hAnsi="Times New Roman"/>
                <w:sz w:val="24"/>
                <w:szCs w:val="24"/>
                <w:lang w:eastAsia="ru-RU"/>
              </w:rPr>
              <w:t>здоровительной</w:t>
            </w:r>
            <w:proofErr w:type="spellEnd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4959AF" w:rsidRPr="004B2A74" w:rsidRDefault="004959AF" w:rsidP="004959AF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CE32B4">
            <w:pPr>
              <w:pStyle w:val="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Диссеминация опыта ОЭР.</w:t>
            </w:r>
          </w:p>
        </w:tc>
        <w:tc>
          <w:tcPr>
            <w:tcW w:w="3313" w:type="dxa"/>
          </w:tcPr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        Проведение аналитической работы, написание отчета о результатах деятельности;</w:t>
            </w:r>
          </w:p>
          <w:p w:rsidR="00715BFA" w:rsidRPr="004B2A74" w:rsidRDefault="00715BFA" w:rsidP="0008534B">
            <w:pPr>
              <w:pStyle w:val="3"/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данных экспериментальной работы;</w:t>
            </w:r>
          </w:p>
          <w:p w:rsidR="00715BFA" w:rsidRPr="004B2A74" w:rsidRDefault="00715BFA" w:rsidP="00CE32B4">
            <w:pPr>
              <w:pStyle w:val="3"/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Формулировка выводов на основе проанализированных данных;</w:t>
            </w:r>
          </w:p>
          <w:p w:rsidR="00715BFA" w:rsidRPr="004B2A74" w:rsidRDefault="00715BFA" w:rsidP="00CE32B4">
            <w:pPr>
              <w:pStyle w:val="3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0853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аписание статей по </w:t>
            </w:r>
            <w:r w:rsidR="000853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процессу ОЭР.</w:t>
            </w: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59AF" w:rsidRDefault="004959A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59AF" w:rsidRDefault="004959A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59AF" w:rsidRPr="004B2A74" w:rsidRDefault="004959AF" w:rsidP="004959AF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4959AF">
            <w:pPr>
              <w:pStyle w:val="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Выступления на семинарах, научно – практических конференциях, форумах;</w:t>
            </w:r>
          </w:p>
          <w:p w:rsidR="00715BFA" w:rsidRPr="004B2A74" w:rsidRDefault="00715BFA" w:rsidP="00CE32B4">
            <w:pPr>
              <w:pStyle w:val="3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возможности обсуждения результатов ОЭР на форуме комитета для участников образовательных отношений.</w:t>
            </w: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59AF" w:rsidRDefault="004959A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59AF" w:rsidRDefault="004959A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59AF" w:rsidRPr="004B2A74" w:rsidRDefault="004959A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3. Оформление методических материалов, полученных в ходе экспериментальной деятельности.</w:t>
            </w: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59AF" w:rsidRDefault="004959A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59AF" w:rsidRDefault="004959A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59AF" w:rsidRPr="004B2A74" w:rsidRDefault="004959A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4.Организация и подготовка городских конференций по теме ОЭР</w:t>
            </w:r>
            <w:r w:rsidR="00E508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(для педагогов ДОУ и студентов </w:t>
            </w:r>
            <w:proofErr w:type="spellStart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олледжей</w:t>
            </w:r>
            <w:proofErr w:type="spellEnd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68" w:type="dxa"/>
          </w:tcPr>
          <w:p w:rsidR="00715BFA" w:rsidRPr="004B2A74" w:rsidRDefault="00715BFA" w:rsidP="00CE32B4">
            <w:pPr>
              <w:pStyle w:val="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Написание аналитической справки по результатам деятельности;</w:t>
            </w:r>
          </w:p>
          <w:p w:rsidR="00715BFA" w:rsidRPr="004B2A74" w:rsidRDefault="00715BFA" w:rsidP="00CE32B4">
            <w:pPr>
              <w:pStyle w:val="3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статей, характеризующих деятельность опытно – экспериментальной площадки;</w:t>
            </w:r>
          </w:p>
          <w:p w:rsidR="00715BFA" w:rsidRDefault="00715BFA" w:rsidP="00CE32B4">
            <w:pPr>
              <w:pStyle w:val="3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деятельности 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опытно – экспериментальной площадки педагогическому сообществу, обмен опытом, диссе</w:t>
            </w:r>
            <w:r w:rsidR="004959AF">
              <w:rPr>
                <w:rFonts w:ascii="Times New Roman" w:hAnsi="Times New Roman"/>
                <w:sz w:val="24"/>
                <w:szCs w:val="24"/>
                <w:lang w:eastAsia="ru-RU"/>
              </w:rPr>
              <w:t>минация инновационного продукта.</w:t>
            </w:r>
          </w:p>
          <w:p w:rsidR="004959AF" w:rsidRPr="004B2A74" w:rsidRDefault="004959AF" w:rsidP="004959AF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CE32B4">
            <w:pPr>
              <w:pStyle w:val="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деятельности опытно – экспериментальной площадки широкой общественности, возможность участия общества в обсуждении экспериментальной деятельности.</w:t>
            </w: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59AF" w:rsidRPr="004B2A74" w:rsidRDefault="004959A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8E0A94">
            <w:pPr>
              <w:pStyle w:val="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материалы по итогам, результатам ОЭР</w:t>
            </w:r>
          </w:p>
          <w:p w:rsidR="00715BFA" w:rsidRPr="004B2A74" w:rsidRDefault="00715BFA" w:rsidP="002833BC"/>
          <w:p w:rsidR="00715BFA" w:rsidRPr="004B2A74" w:rsidRDefault="00715BFA" w:rsidP="002833BC"/>
          <w:p w:rsidR="00715BFA" w:rsidRPr="004B2A74" w:rsidRDefault="00715BFA" w:rsidP="002833BC"/>
          <w:p w:rsidR="00715BFA" w:rsidRPr="004B2A74" w:rsidRDefault="00715BFA" w:rsidP="002833BC"/>
          <w:p w:rsidR="00715BFA" w:rsidRPr="004B2A74" w:rsidRDefault="00715BFA" w:rsidP="002833BC"/>
          <w:p w:rsidR="00715BFA" w:rsidRPr="004B2A74" w:rsidRDefault="00715BFA" w:rsidP="002833BC"/>
          <w:p w:rsidR="00715BFA" w:rsidRPr="004B2A74" w:rsidRDefault="00715BFA" w:rsidP="002833BC"/>
          <w:p w:rsidR="00715BFA" w:rsidRDefault="00715BFA" w:rsidP="002833BC"/>
          <w:p w:rsidR="004959AF" w:rsidRPr="004B2A74" w:rsidRDefault="004959AF" w:rsidP="002833BC"/>
          <w:p w:rsidR="00715BFA" w:rsidRPr="004B2A74" w:rsidRDefault="00715BFA" w:rsidP="002833BC"/>
          <w:p w:rsidR="00715BFA" w:rsidRPr="004B2A74" w:rsidRDefault="00715BFA" w:rsidP="002833BC"/>
          <w:p w:rsidR="00715BFA" w:rsidRPr="004B2A74" w:rsidRDefault="00715BFA" w:rsidP="002833BC">
            <w:r w:rsidRPr="004B2A74">
              <w:rPr>
                <w:rFonts w:ascii="Times New Roman" w:hAnsi="Times New Roman"/>
                <w:sz w:val="24"/>
                <w:szCs w:val="24"/>
              </w:rPr>
              <w:t>4.Конференция по результатам ОЭР</w:t>
            </w:r>
            <w:r w:rsidR="00E50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(для педагогов ДОУ и студентов педагогических колледжей)</w:t>
            </w:r>
          </w:p>
        </w:tc>
        <w:tc>
          <w:tcPr>
            <w:tcW w:w="3410" w:type="dxa"/>
          </w:tcPr>
          <w:p w:rsidR="00715BFA" w:rsidRPr="004B2A74" w:rsidRDefault="00715BFA" w:rsidP="00CE32B4">
            <w:pPr>
              <w:pStyle w:val="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Аналитическая справка ОЭР;</w:t>
            </w:r>
          </w:p>
          <w:p w:rsidR="00715BFA" w:rsidRPr="004B2A74" w:rsidRDefault="00715BFA" w:rsidP="00CE32B4">
            <w:pPr>
              <w:pStyle w:val="3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отчет ОЭР;</w:t>
            </w:r>
          </w:p>
          <w:p w:rsidR="00715BFA" w:rsidRPr="004B2A74" w:rsidRDefault="00715BFA" w:rsidP="00CE32B4">
            <w:pPr>
              <w:pStyle w:val="3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Статьи;</w:t>
            </w:r>
          </w:p>
          <w:p w:rsidR="00715BFA" w:rsidRPr="004B2A74" w:rsidRDefault="00715BFA" w:rsidP="00CE32B4">
            <w:pPr>
              <w:pStyle w:val="3"/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Фото отчеты, статьи, сертификаты о </w:t>
            </w: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выступлениях</w:t>
            </w:r>
            <w:proofErr w:type="gramEnd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Default="00715BFA" w:rsidP="004959AF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59AF" w:rsidRDefault="004959AF" w:rsidP="004959AF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59AF" w:rsidRDefault="004959AF" w:rsidP="004959AF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59AF" w:rsidRDefault="004959AF" w:rsidP="004959AF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59AF" w:rsidRDefault="004959AF" w:rsidP="004959AF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59AF" w:rsidRPr="004B2A74" w:rsidRDefault="004959AF" w:rsidP="004959AF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CE32B4">
            <w:pPr>
              <w:pStyle w:val="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Скриншот</w:t>
            </w:r>
            <w:proofErr w:type="spellEnd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страниц форума.</w:t>
            </w: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59AF" w:rsidRPr="004B2A74" w:rsidRDefault="004959A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Методические материалы по проектированию психолого-педагогической  поддержки социализации и индивидуализации развития ребенка в  условиях образовательной деятельности 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дошкольных образовательных </w:t>
            </w:r>
            <w:r w:rsidR="00E5082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 разного вида (</w:t>
            </w:r>
            <w:proofErr w:type="spellStart"/>
            <w:r w:rsidR="00E5082B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="00E5082B">
              <w:rPr>
                <w:rFonts w:ascii="Times New Roman" w:hAnsi="Times New Roman"/>
                <w:sz w:val="24"/>
                <w:szCs w:val="24"/>
                <w:lang w:eastAsia="ru-RU"/>
              </w:rPr>
              <w:t>, компенсирующего, комбинированного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59AF" w:rsidRPr="004B2A74" w:rsidRDefault="004959AF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BFA" w:rsidRPr="004B2A74" w:rsidRDefault="00715BFA" w:rsidP="002833BC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4       .Сборники: методических материалов из опыта работы педагогов и статей по итогам работы конференции.</w:t>
            </w:r>
          </w:p>
          <w:p w:rsidR="00715BFA" w:rsidRPr="004B2A74" w:rsidRDefault="00715BFA" w:rsidP="00CE32B4">
            <w:pPr>
              <w:pStyle w:val="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Документальный фильм о ходе и результатах ОЭР</w:t>
            </w:r>
          </w:p>
          <w:p w:rsidR="00715BFA" w:rsidRPr="004B2A74" w:rsidRDefault="00715BFA" w:rsidP="00CE32B4">
            <w:pPr>
              <w:pStyle w:val="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рекомендации для преподавателей педагогического колледж</w:t>
            </w:r>
            <w:proofErr w:type="gramStart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задания на педагогическую практику, сценарии, темы курсовых и выпускных квалификационных работ</w:t>
            </w:r>
          </w:p>
        </w:tc>
        <w:tc>
          <w:tcPr>
            <w:tcW w:w="1437" w:type="dxa"/>
          </w:tcPr>
          <w:p w:rsidR="00715BFA" w:rsidRPr="004B2A74" w:rsidRDefault="00715BFA" w:rsidP="00484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lastRenderedPageBreak/>
              <w:t>Сентябрь 2016 –август 2017 г.</w:t>
            </w:r>
          </w:p>
        </w:tc>
      </w:tr>
    </w:tbl>
    <w:p w:rsidR="005F304F" w:rsidRPr="004B2A74" w:rsidRDefault="005F304F" w:rsidP="00CE3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04F" w:rsidRDefault="005F304F" w:rsidP="00CE3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1E8" w:rsidRPr="004B2A74" w:rsidRDefault="003431E8" w:rsidP="00CE3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04F" w:rsidRPr="004B2A74" w:rsidRDefault="005F304F" w:rsidP="00CE3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04F" w:rsidRPr="004B2A74" w:rsidRDefault="005F304F" w:rsidP="00BE475B">
      <w:pPr>
        <w:pStyle w:val="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2A74">
        <w:rPr>
          <w:rFonts w:ascii="Times New Roman" w:hAnsi="Times New Roman"/>
          <w:b/>
          <w:sz w:val="24"/>
          <w:szCs w:val="24"/>
          <w:lang w:eastAsia="ru-RU"/>
        </w:rPr>
        <w:t>Конечный продук</w:t>
      </w:r>
      <w:proofErr w:type="gramStart"/>
      <w:r w:rsidRPr="004B2A74">
        <w:rPr>
          <w:rFonts w:ascii="Times New Roman" w:hAnsi="Times New Roman"/>
          <w:b/>
          <w:sz w:val="24"/>
          <w:szCs w:val="24"/>
          <w:lang w:eastAsia="ru-RU"/>
        </w:rPr>
        <w:t>т(</w:t>
      </w:r>
      <w:proofErr w:type="spellStart"/>
      <w:proofErr w:type="gramEnd"/>
      <w:r w:rsidRPr="004B2A74">
        <w:rPr>
          <w:rFonts w:ascii="Times New Roman" w:hAnsi="Times New Roman"/>
          <w:b/>
          <w:sz w:val="24"/>
          <w:szCs w:val="24"/>
          <w:lang w:eastAsia="ru-RU"/>
        </w:rPr>
        <w:t>ы</w:t>
      </w:r>
      <w:proofErr w:type="spellEnd"/>
      <w:r w:rsidRPr="004B2A74">
        <w:rPr>
          <w:rFonts w:ascii="Times New Roman" w:hAnsi="Times New Roman"/>
          <w:b/>
          <w:sz w:val="24"/>
          <w:szCs w:val="24"/>
          <w:lang w:eastAsia="ru-RU"/>
        </w:rPr>
        <w:t>) ОЭР:</w:t>
      </w:r>
    </w:p>
    <w:p w:rsidR="005F304F" w:rsidRPr="004B2A74" w:rsidRDefault="005F304F" w:rsidP="00CE32B4">
      <w:pPr>
        <w:pStyle w:val="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74">
        <w:rPr>
          <w:rFonts w:ascii="Times New Roman" w:hAnsi="Times New Roman"/>
          <w:sz w:val="24"/>
          <w:szCs w:val="24"/>
          <w:lang w:eastAsia="ru-RU"/>
        </w:rPr>
        <w:t>1.</w:t>
      </w:r>
      <w:r w:rsidRPr="004B2A74">
        <w:rPr>
          <w:rFonts w:ascii="Times New Roman" w:hAnsi="Times New Roman"/>
          <w:sz w:val="24"/>
          <w:szCs w:val="24"/>
          <w:lang w:eastAsia="ru-RU"/>
        </w:rPr>
        <w:tab/>
        <w:t>Модель психолого-педагогической  поддержки социализации и индивидуализации развития ребенка в  условиях образовательной деятельности   дошкольных образовательных учреждений различной направленности</w:t>
      </w:r>
      <w:r w:rsidR="00617A99" w:rsidRPr="004B2A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2A74">
        <w:rPr>
          <w:rFonts w:ascii="Times New Roman" w:hAnsi="Times New Roman"/>
          <w:sz w:val="24"/>
          <w:szCs w:val="24"/>
          <w:lang w:eastAsia="ru-RU"/>
        </w:rPr>
        <w:t>(общеразвивающей, компенсирующей, комбинированной, оздоровительной).</w:t>
      </w:r>
    </w:p>
    <w:p w:rsidR="005F304F" w:rsidRPr="004B2A74" w:rsidRDefault="005F304F" w:rsidP="00CE32B4">
      <w:pPr>
        <w:pStyle w:val="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74">
        <w:rPr>
          <w:rFonts w:ascii="Times New Roman" w:hAnsi="Times New Roman"/>
          <w:sz w:val="24"/>
          <w:szCs w:val="24"/>
          <w:lang w:eastAsia="ru-RU"/>
        </w:rPr>
        <w:t>2.</w:t>
      </w:r>
      <w:r w:rsidRPr="004B2A74">
        <w:rPr>
          <w:rFonts w:ascii="Times New Roman" w:hAnsi="Times New Roman"/>
          <w:sz w:val="24"/>
          <w:szCs w:val="24"/>
          <w:lang w:eastAsia="ru-RU"/>
        </w:rPr>
        <w:tab/>
        <w:t>Методические рекомендации для педагогов ДОУ по проектированию психолого-педагогической  поддержки социализации и индивидуализации развития ребенка в  условиях образовательной деятельности дошкольных образовательных учреждений различной направленности (общеразвивающей, компенсирующей, комбинированной, оздоровительной).</w:t>
      </w:r>
    </w:p>
    <w:p w:rsidR="005F304F" w:rsidRPr="004B2A74" w:rsidRDefault="005F304F" w:rsidP="00CE32B4">
      <w:pPr>
        <w:pStyle w:val="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74">
        <w:rPr>
          <w:rFonts w:ascii="Times New Roman" w:hAnsi="Times New Roman"/>
          <w:sz w:val="24"/>
          <w:szCs w:val="24"/>
          <w:lang w:eastAsia="ru-RU"/>
        </w:rPr>
        <w:t>3. Методические рекомендации для преподавателей педагогического колледжа: задания на педагогическую практику, сценарии, темы курсовых и выпускных квалификационных работ.</w:t>
      </w:r>
    </w:p>
    <w:p w:rsidR="005F304F" w:rsidRPr="004B2A74" w:rsidRDefault="005F304F" w:rsidP="00CE32B4">
      <w:pPr>
        <w:pStyle w:val="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74">
        <w:rPr>
          <w:rFonts w:ascii="Times New Roman" w:hAnsi="Times New Roman"/>
          <w:sz w:val="24"/>
          <w:szCs w:val="24"/>
          <w:lang w:eastAsia="ru-RU"/>
        </w:rPr>
        <w:t>4. Образовательная программа курсов повышения квалификации для специалистов ДОУ (в том числе для организации дистанционного обучения).</w:t>
      </w:r>
    </w:p>
    <w:p w:rsidR="005F304F" w:rsidRPr="004B2A74" w:rsidRDefault="005F304F" w:rsidP="00CE32B4">
      <w:pPr>
        <w:pStyle w:val="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74">
        <w:rPr>
          <w:rFonts w:ascii="Times New Roman" w:hAnsi="Times New Roman"/>
          <w:sz w:val="24"/>
          <w:szCs w:val="24"/>
          <w:lang w:eastAsia="ru-RU"/>
        </w:rPr>
        <w:t>5. Сборники: методические материалы из опыта работы педагогов и статей по итогам работы конференций.</w:t>
      </w:r>
    </w:p>
    <w:p w:rsidR="005F304F" w:rsidRPr="004B2A74" w:rsidRDefault="005F304F" w:rsidP="00CE32B4">
      <w:pPr>
        <w:pStyle w:val="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04F" w:rsidRPr="004B2A74" w:rsidRDefault="005F304F" w:rsidP="00CE32B4">
      <w:pPr>
        <w:pStyle w:val="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04F" w:rsidRPr="004B2A74" w:rsidRDefault="005F304F" w:rsidP="00001CEB">
      <w:pPr>
        <w:pStyle w:val="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2A74">
        <w:rPr>
          <w:rFonts w:ascii="Times New Roman" w:hAnsi="Times New Roman"/>
          <w:b/>
          <w:sz w:val="24"/>
          <w:szCs w:val="24"/>
          <w:lang w:eastAsia="ru-RU"/>
        </w:rPr>
        <w:t>Ресурсное обеспечение:</w:t>
      </w:r>
    </w:p>
    <w:p w:rsidR="005F304F" w:rsidRPr="004B2A74" w:rsidRDefault="005F304F" w:rsidP="00001CEB">
      <w:pPr>
        <w:pStyle w:val="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1"/>
        <w:gridCol w:w="3179"/>
        <w:gridCol w:w="1869"/>
        <w:gridCol w:w="3220"/>
        <w:gridCol w:w="2443"/>
      </w:tblGrid>
      <w:tr w:rsidR="005F304F" w:rsidRPr="004B2A74">
        <w:tc>
          <w:tcPr>
            <w:tcW w:w="2211" w:type="dxa"/>
          </w:tcPr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3616" w:type="dxa"/>
          </w:tcPr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кадрового состава, готового к исследовательской деятельности</w:t>
            </w:r>
          </w:p>
        </w:tc>
        <w:tc>
          <w:tcPr>
            <w:tcW w:w="1990" w:type="dxa"/>
          </w:tcPr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Кандидатура научного руководителя</w:t>
            </w:r>
          </w:p>
        </w:tc>
        <w:tc>
          <w:tcPr>
            <w:tcW w:w="3313" w:type="dxa"/>
          </w:tcPr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Материально-техническая база, соответствующая задачам планируемой исследовательской деятельности</w:t>
            </w:r>
          </w:p>
        </w:tc>
        <w:tc>
          <w:tcPr>
            <w:tcW w:w="2576" w:type="dxa"/>
          </w:tcPr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ОЭР</w:t>
            </w:r>
          </w:p>
        </w:tc>
      </w:tr>
      <w:tr w:rsidR="005F304F" w:rsidRPr="004B2A74">
        <w:tc>
          <w:tcPr>
            <w:tcW w:w="2211" w:type="dxa"/>
          </w:tcPr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ГБПОУ Некрасовский педагогический колледж №1</w:t>
            </w:r>
          </w:p>
        </w:tc>
        <w:tc>
          <w:tcPr>
            <w:tcW w:w="3616" w:type="dxa"/>
          </w:tcPr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92% преподавателей имеют высшую квалификационную категорию;</w:t>
            </w:r>
          </w:p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98% преподавателей – высшее профессиональное образование.</w:t>
            </w:r>
          </w:p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профессионалов с ученой степенью – 11. </w:t>
            </w:r>
          </w:p>
        </w:tc>
        <w:tc>
          <w:tcPr>
            <w:tcW w:w="1990" w:type="dxa"/>
          </w:tcPr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</w:tcPr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ОУ учебные кабинеты оснащены техническими средствами (компьютером, </w:t>
            </w:r>
            <w:proofErr w:type="spellStart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проектором, интерактивной доской);</w:t>
            </w:r>
          </w:p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</w:tcPr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рамках бюджетного и внебюджетного финансирования (внебюджетная деятельность колледжа реализуется по основным образовательным и 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дополнительным образовательным программам)</w:t>
            </w:r>
          </w:p>
        </w:tc>
      </w:tr>
      <w:tr w:rsidR="005F304F" w:rsidRPr="004B2A74">
        <w:tc>
          <w:tcPr>
            <w:tcW w:w="2211" w:type="dxa"/>
          </w:tcPr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ГБ ДОУ №137 </w:t>
            </w:r>
          </w:p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(комбинированной и оздоровительной направленности) Выборгского района Санкт-Петербурга</w:t>
            </w:r>
          </w:p>
        </w:tc>
        <w:tc>
          <w:tcPr>
            <w:tcW w:w="3616" w:type="dxa"/>
          </w:tcPr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ГБ ДОУ, педагог-психолог, учитель-логопед, музыкальный руководитель, </w:t>
            </w:r>
            <w:proofErr w:type="spellStart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ПДО-хореограф</w:t>
            </w:r>
            <w:proofErr w:type="spellEnd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воспитатели. </w:t>
            </w:r>
          </w:p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74% педагогов имеют высшую квалификационную категорию. </w:t>
            </w:r>
          </w:p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персонала с учёной степенью – 2.</w:t>
            </w:r>
          </w:p>
        </w:tc>
        <w:tc>
          <w:tcPr>
            <w:tcW w:w="1990" w:type="dxa"/>
          </w:tcPr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</w:tcPr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Оборудованные кабинеты: </w:t>
            </w:r>
          </w:p>
          <w:p w:rsidR="005F304F" w:rsidRPr="004B2A74" w:rsidRDefault="005F304F" w:rsidP="00001CEB">
            <w:pPr>
              <w:pStyle w:val="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зал</w:t>
            </w:r>
          </w:p>
          <w:p w:rsidR="005F304F" w:rsidRPr="004B2A74" w:rsidRDefault="005F304F" w:rsidP="00001CEB">
            <w:pPr>
              <w:pStyle w:val="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  <w:p w:rsidR="005F304F" w:rsidRPr="004B2A74" w:rsidRDefault="005F304F" w:rsidP="00001CEB">
            <w:pPr>
              <w:pStyle w:val="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психолога и учителя-логопеда</w:t>
            </w:r>
          </w:p>
          <w:p w:rsidR="005F304F" w:rsidRPr="004B2A74" w:rsidRDefault="005F304F" w:rsidP="00001CEB">
            <w:pPr>
              <w:pStyle w:val="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для организации образовательных мероприятий</w:t>
            </w:r>
          </w:p>
          <w:p w:rsidR="005F304F" w:rsidRPr="004B2A74" w:rsidRDefault="005F304F" w:rsidP="00001CEB">
            <w:pPr>
              <w:pStyle w:val="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психологической разгрузки с применением «соляной пещеры»</w:t>
            </w:r>
          </w:p>
          <w:p w:rsidR="005F304F" w:rsidRPr="004B2A74" w:rsidRDefault="005F304F" w:rsidP="00001CEB">
            <w:pPr>
              <w:pStyle w:val="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Компьютерный класс, оснащенный компьютерами, </w:t>
            </w:r>
            <w:proofErr w:type="spellStart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оборудованием, интерактивной доской, проектором, оборудованием для проведения видеоконференций</w:t>
            </w:r>
          </w:p>
          <w:p w:rsidR="005F304F" w:rsidRPr="004B2A74" w:rsidRDefault="005F304F" w:rsidP="00001CEB">
            <w:pPr>
              <w:pStyle w:val="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11 групповых помещений</w:t>
            </w:r>
          </w:p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кабинеты, в том числе и групповые помещения, оснащены современными материалами, 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оборудованием, инвентарем для развития детей дошкольного возраста в соответствии с особенностями каждого возрастного этапа, охраны и укрепления здоровья детей. Оснащение помещений соответствует санитарно-эпидемиологическим правилам и нормативам </w:t>
            </w:r>
            <w:proofErr w:type="spellStart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«образовательных организаций», утвержденным постановлением Главного государственного врача Российской Федерации от 15 мая 2013 г. №26.</w:t>
            </w:r>
          </w:p>
        </w:tc>
        <w:tc>
          <w:tcPr>
            <w:tcW w:w="2576" w:type="dxa"/>
          </w:tcPr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Финансирование ОЭР производится в рамках выделенных субсидий на выполнение государственного задания на текущий финансовый год, на основании постановления Правительства Санкт-Петербурга от 13.03.2007 №255 «О методике определения штатной численности работников учреждений, подведомственных администрациям районов Санкт-Петербурга.</w:t>
            </w:r>
          </w:p>
        </w:tc>
      </w:tr>
      <w:tr w:rsidR="005F304F" w:rsidRPr="004B2A74">
        <w:tc>
          <w:tcPr>
            <w:tcW w:w="2211" w:type="dxa"/>
          </w:tcPr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ГБДОУ </w:t>
            </w:r>
          </w:p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Детский сад </w:t>
            </w:r>
          </w:p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№202(компенсирующей направленности)</w:t>
            </w:r>
          </w:p>
        </w:tc>
        <w:tc>
          <w:tcPr>
            <w:tcW w:w="3616" w:type="dxa"/>
          </w:tcPr>
          <w:p w:rsidR="005F304F" w:rsidRPr="004B2A74" w:rsidRDefault="005F304F" w:rsidP="002833BC">
            <w:pPr>
              <w:pStyle w:val="a3"/>
            </w:pPr>
            <w:r w:rsidRPr="004B2A74">
              <w:t xml:space="preserve">70 % педагогов </w:t>
            </w:r>
            <w:proofErr w:type="gramStart"/>
            <w:r w:rsidRPr="004B2A74">
              <w:t>имеют высшую квалификационную категорию 11 педагогов награждены</w:t>
            </w:r>
            <w:proofErr w:type="gramEnd"/>
            <w:r w:rsidRPr="004B2A74">
              <w:t xml:space="preserve"> нагрудными знаками «Почетный работник общего образования РФ» 4 педагога награждены грамотами Министерства Образования РФ 75 % педагогов с 2011г </w:t>
            </w:r>
            <w:r w:rsidRPr="004B2A74">
              <w:lastRenderedPageBreak/>
              <w:t xml:space="preserve">по 2014г. прошли обучение на курсах повышения квалификации </w:t>
            </w:r>
          </w:p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</w:tcPr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</w:tcPr>
          <w:p w:rsidR="005F304F" w:rsidRPr="004B2A74" w:rsidRDefault="005F304F" w:rsidP="002833BC">
            <w:pPr>
              <w:pStyle w:val="a3"/>
            </w:pPr>
            <w:r w:rsidRPr="004B2A74">
              <w:t xml:space="preserve">В ДОУ имеется: Техническое оборудование: - 1 компьютер с обеспечение </w:t>
            </w:r>
            <w:proofErr w:type="spellStart"/>
            <w:r w:rsidRPr="004B2A74">
              <w:t>Windows</w:t>
            </w:r>
            <w:proofErr w:type="spellEnd"/>
            <w:r w:rsidRPr="004B2A74">
              <w:t xml:space="preserve"> XP 4 ноутбука </w:t>
            </w:r>
            <w:proofErr w:type="spellStart"/>
            <w:r w:rsidRPr="004B2A74">
              <w:t>lenovo</w:t>
            </w:r>
            <w:proofErr w:type="spellEnd"/>
            <w:r w:rsidRPr="004B2A74">
              <w:t xml:space="preserve"> с выходом в интернет с обеспечением </w:t>
            </w:r>
            <w:proofErr w:type="spellStart"/>
            <w:r w:rsidRPr="004B2A74">
              <w:t>Windows</w:t>
            </w:r>
            <w:proofErr w:type="spellEnd"/>
            <w:r w:rsidRPr="004B2A74">
              <w:t xml:space="preserve"> 2008 - 2 компьютера </w:t>
            </w:r>
            <w:proofErr w:type="spellStart"/>
            <w:r w:rsidRPr="004B2A74">
              <w:t>Windows</w:t>
            </w:r>
            <w:proofErr w:type="spellEnd"/>
            <w:r w:rsidRPr="004B2A74">
              <w:t xml:space="preserve"> 2007 - 4 интерактивные доски - 3 больших напольных </w:t>
            </w:r>
            <w:r w:rsidRPr="004B2A74">
              <w:lastRenderedPageBreak/>
              <w:t xml:space="preserve">планшетов </w:t>
            </w:r>
            <w:proofErr w:type="gramStart"/>
            <w:r w:rsidRPr="004B2A74">
              <w:t>-</w:t>
            </w:r>
            <w:proofErr w:type="spellStart"/>
            <w:r w:rsidRPr="004B2A74">
              <w:t>м</w:t>
            </w:r>
            <w:proofErr w:type="gramEnd"/>
            <w:r w:rsidRPr="004B2A74">
              <w:t>ультимедийные</w:t>
            </w:r>
            <w:proofErr w:type="spellEnd"/>
            <w:r w:rsidRPr="004B2A74">
              <w:t xml:space="preserve"> проекторы -принтеры, сканеры, копировальная техника (</w:t>
            </w:r>
            <w:proofErr w:type="spellStart"/>
            <w:r w:rsidRPr="004B2A74">
              <w:t>Phaser</w:t>
            </w:r>
            <w:proofErr w:type="spellEnd"/>
            <w:r w:rsidRPr="004B2A74">
              <w:t xml:space="preserve"> 3100MFP) - </w:t>
            </w:r>
            <w:proofErr w:type="spellStart"/>
            <w:r w:rsidRPr="004B2A74">
              <w:t>Оборудованны</w:t>
            </w:r>
            <w:proofErr w:type="spellEnd"/>
            <w:r w:rsidRPr="004B2A74">
              <w:t xml:space="preserve"> кабинеты: -логопедические-6 -дефектологические-2 -психологические-2 -плавательный бассейн – 3х4 -медицинские – 3 -массажный-2 -физиотерапевтический-1 - Все кабинеты, в том числе и групповые помещения, оснащены современными материалами, оборудованием, инвентарем для развития детей дошкольного возраста в соответствии с особенностями каждого возрастного этапа, охраны и укрепления здоровья детей. Оснащение помещений соответствует санитарно – эпидемиологическим правилам и нормативам </w:t>
            </w:r>
            <w:proofErr w:type="spellStart"/>
            <w:r w:rsidRPr="004B2A74">
              <w:t>СанПиН</w:t>
            </w:r>
            <w:proofErr w:type="spellEnd"/>
            <w:r w:rsidRPr="004B2A74">
              <w:t xml:space="preserve"> 2.4.1.3049-13 «Санитарно – эпидемиологические требования к устройству, содержанию и организации режима работы дошкольных </w:t>
            </w:r>
            <w:r w:rsidRPr="004B2A74">
              <w:lastRenderedPageBreak/>
              <w:t xml:space="preserve">образовательных организаций», утвержденным постановлением Главного государственного врача Российской Федерации от 15 мая 2013 г. № 26. </w:t>
            </w:r>
          </w:p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</w:tcPr>
          <w:p w:rsidR="005F304F" w:rsidRPr="004B2A74" w:rsidRDefault="005F304F" w:rsidP="002833BC">
            <w:pPr>
              <w:pStyle w:val="a3"/>
            </w:pPr>
            <w:r w:rsidRPr="004B2A74">
              <w:lastRenderedPageBreak/>
              <w:t xml:space="preserve">Введение дополнительных ставок в соответствии с п.2.4 Распоряжения КО №864 от 19.05.2010 «О регулировании инновационной деятельности» </w:t>
            </w:r>
          </w:p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04F" w:rsidRPr="004B2A74">
        <w:tc>
          <w:tcPr>
            <w:tcW w:w="2211" w:type="dxa"/>
          </w:tcPr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ГБДОУ №115 Выборгского района</w:t>
            </w:r>
          </w:p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( комбинированной направленности).</w:t>
            </w:r>
          </w:p>
        </w:tc>
        <w:tc>
          <w:tcPr>
            <w:tcW w:w="3616" w:type="dxa"/>
          </w:tcPr>
          <w:p w:rsidR="005F304F" w:rsidRPr="004B2A74" w:rsidRDefault="005F304F" w:rsidP="002833BC">
            <w:pPr>
              <w:pStyle w:val="10"/>
              <w:shd w:val="clear" w:color="auto" w:fill="auto"/>
              <w:spacing w:line="240" w:lineRule="auto"/>
              <w:ind w:left="120"/>
              <w:rPr>
                <w:szCs w:val="23"/>
              </w:rPr>
            </w:pPr>
            <w:r w:rsidRPr="004B2A74">
              <w:rPr>
                <w:szCs w:val="23"/>
              </w:rPr>
              <w:t>32 % педагогов имеют высшую квалификационную категорию.</w:t>
            </w:r>
          </w:p>
          <w:p w:rsidR="005F304F" w:rsidRPr="004B2A74" w:rsidRDefault="005F304F" w:rsidP="002833BC">
            <w:pPr>
              <w:pStyle w:val="10"/>
              <w:shd w:val="clear" w:color="auto" w:fill="auto"/>
              <w:spacing w:line="240" w:lineRule="auto"/>
              <w:ind w:left="120"/>
              <w:rPr>
                <w:szCs w:val="23"/>
              </w:rPr>
            </w:pPr>
            <w:r w:rsidRPr="004B2A74">
              <w:rPr>
                <w:szCs w:val="23"/>
              </w:rPr>
              <w:t>53 % педагогов имеют первую квалификационную категорию.</w:t>
            </w:r>
          </w:p>
          <w:p w:rsidR="005F304F" w:rsidRPr="004B2A74" w:rsidRDefault="005F304F" w:rsidP="002833BC">
            <w:pPr>
              <w:pStyle w:val="10"/>
              <w:spacing w:line="240" w:lineRule="auto"/>
              <w:ind w:left="120"/>
              <w:rPr>
                <w:szCs w:val="23"/>
              </w:rPr>
            </w:pPr>
            <w:r w:rsidRPr="004B2A74">
              <w:rPr>
                <w:szCs w:val="23"/>
              </w:rPr>
              <w:t>15 % педагогов не имеют квалификационной категории.</w:t>
            </w:r>
          </w:p>
          <w:p w:rsidR="005F304F" w:rsidRPr="004B2A74" w:rsidRDefault="005F304F" w:rsidP="002833BC">
            <w:pPr>
              <w:pStyle w:val="10"/>
              <w:spacing w:line="240" w:lineRule="auto"/>
              <w:ind w:left="120"/>
              <w:rPr>
                <w:szCs w:val="23"/>
              </w:rPr>
            </w:pPr>
            <w:r w:rsidRPr="004B2A74">
              <w:rPr>
                <w:szCs w:val="23"/>
              </w:rPr>
              <w:t xml:space="preserve">87 % </w:t>
            </w:r>
            <w:proofErr w:type="gramStart"/>
            <w:r w:rsidRPr="004B2A74">
              <w:rPr>
                <w:szCs w:val="23"/>
              </w:rPr>
              <w:t>готовы</w:t>
            </w:r>
            <w:proofErr w:type="gramEnd"/>
            <w:r w:rsidRPr="004B2A74">
              <w:rPr>
                <w:szCs w:val="23"/>
              </w:rPr>
              <w:t xml:space="preserve"> повысить свой профессиональный уровень.</w:t>
            </w:r>
          </w:p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t>93% хотят работать по современным инновационным технологиям.</w:t>
            </w:r>
          </w:p>
        </w:tc>
        <w:tc>
          <w:tcPr>
            <w:tcW w:w="1990" w:type="dxa"/>
          </w:tcPr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</w:tcPr>
          <w:p w:rsidR="005F304F" w:rsidRPr="004B2A74" w:rsidRDefault="005F304F" w:rsidP="00001CEB">
            <w:pPr>
              <w:pStyle w:val="10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385"/>
              <w:rPr>
                <w:szCs w:val="23"/>
                <w:shd w:val="clear" w:color="auto" w:fill="FFFFFF"/>
                <w:lang w:val="en-US" w:eastAsia="en-US"/>
              </w:rPr>
            </w:pPr>
            <w:r w:rsidRPr="004B2A74">
              <w:rPr>
                <w:szCs w:val="23"/>
                <w:shd w:val="clear" w:color="auto" w:fill="FFFFFF"/>
                <w:lang w:eastAsia="en-US"/>
              </w:rPr>
              <w:t>Интерактивная</w:t>
            </w:r>
            <w:r w:rsidRPr="004B2A74">
              <w:rPr>
                <w:szCs w:val="23"/>
                <w:shd w:val="clear" w:color="auto" w:fill="FFFFFF"/>
                <w:lang w:val="en-US" w:eastAsia="en-US"/>
              </w:rPr>
              <w:t xml:space="preserve"> </w:t>
            </w:r>
            <w:r w:rsidRPr="004B2A74">
              <w:rPr>
                <w:szCs w:val="23"/>
                <w:shd w:val="clear" w:color="auto" w:fill="FFFFFF"/>
                <w:lang w:eastAsia="en-US"/>
              </w:rPr>
              <w:t>доска</w:t>
            </w:r>
            <w:r w:rsidRPr="004B2A74">
              <w:rPr>
                <w:szCs w:val="23"/>
                <w:shd w:val="clear" w:color="auto" w:fill="FFFFFF"/>
                <w:lang w:val="en-US" w:eastAsia="en-US"/>
              </w:rPr>
              <w:t xml:space="preserve"> TRIUMPH BOARD DUAL TOUCH 89" WR/US8, IR</w:t>
            </w:r>
          </w:p>
          <w:p w:rsidR="005F304F" w:rsidRPr="004B2A74" w:rsidRDefault="005F304F" w:rsidP="00001CEB">
            <w:pPr>
              <w:pStyle w:val="10"/>
              <w:numPr>
                <w:ilvl w:val="0"/>
                <w:numId w:val="25"/>
              </w:numPr>
              <w:spacing w:line="240" w:lineRule="auto"/>
              <w:ind w:left="385"/>
              <w:rPr>
                <w:szCs w:val="23"/>
                <w:shd w:val="clear" w:color="auto" w:fill="FFFFFF"/>
                <w:lang w:val="en-US" w:eastAsia="en-US"/>
              </w:rPr>
            </w:pPr>
            <w:r w:rsidRPr="004B2A74">
              <w:rPr>
                <w:szCs w:val="23"/>
                <w:shd w:val="clear" w:color="auto" w:fill="FFFFFF"/>
                <w:lang w:eastAsia="en-US"/>
              </w:rPr>
              <w:t>Экран</w:t>
            </w:r>
            <w:r w:rsidRPr="004B2A74">
              <w:rPr>
                <w:szCs w:val="23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4B2A74">
              <w:rPr>
                <w:szCs w:val="23"/>
                <w:shd w:val="clear" w:color="auto" w:fill="FFFFFF"/>
                <w:lang w:val="en-US" w:eastAsia="en-US"/>
              </w:rPr>
              <w:t>ScreenMedia</w:t>
            </w:r>
            <w:proofErr w:type="spellEnd"/>
            <w:r w:rsidRPr="004B2A74">
              <w:rPr>
                <w:szCs w:val="23"/>
                <w:shd w:val="clear" w:color="auto" w:fill="FFFFFF"/>
                <w:lang w:val="en-US" w:eastAsia="en-US"/>
              </w:rPr>
              <w:t xml:space="preserve"> Champion 206x274/MW/3-np</w:t>
            </w:r>
          </w:p>
          <w:p w:rsidR="005F304F" w:rsidRPr="004B2A74" w:rsidRDefault="005F304F" w:rsidP="00001CEB">
            <w:pPr>
              <w:pStyle w:val="10"/>
              <w:numPr>
                <w:ilvl w:val="0"/>
                <w:numId w:val="25"/>
              </w:numPr>
              <w:spacing w:line="240" w:lineRule="auto"/>
              <w:ind w:left="385"/>
              <w:rPr>
                <w:szCs w:val="23"/>
                <w:shd w:val="clear" w:color="auto" w:fill="FFFFFF"/>
                <w:lang w:val="en-US" w:eastAsia="en-US"/>
              </w:rPr>
            </w:pPr>
            <w:r w:rsidRPr="004B2A74">
              <w:rPr>
                <w:szCs w:val="23"/>
                <w:shd w:val="clear" w:color="auto" w:fill="FFFFFF"/>
                <w:lang w:eastAsia="en-US"/>
              </w:rPr>
              <w:t>Проектор</w:t>
            </w:r>
            <w:r w:rsidRPr="004B2A74">
              <w:rPr>
                <w:szCs w:val="23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4B2A74">
              <w:rPr>
                <w:szCs w:val="23"/>
                <w:shd w:val="clear" w:color="auto" w:fill="FFFFFF"/>
                <w:lang w:val="en-US" w:eastAsia="en-US"/>
              </w:rPr>
              <w:t>iNFOCUS</w:t>
            </w:r>
            <w:proofErr w:type="spellEnd"/>
            <w:r w:rsidRPr="004B2A74">
              <w:rPr>
                <w:szCs w:val="23"/>
                <w:shd w:val="clear" w:color="auto" w:fill="FFFFFF"/>
                <w:lang w:val="en-US" w:eastAsia="en-US"/>
              </w:rPr>
              <w:t xml:space="preserve"> IN3126 (3D Ready), DLP, 4000 ANSI Lm, WXGA, 3000:1, HDMI, VGA x2, USB Type A (for optional wireless LAN), USB Mini-B (for display or mouse control), Component, Composite, S-Video, RCA stereo audio in, 2x10W</w:t>
            </w:r>
          </w:p>
          <w:p w:rsidR="005F304F" w:rsidRPr="004B2A74" w:rsidRDefault="005F304F" w:rsidP="00001CEB">
            <w:pPr>
              <w:pStyle w:val="10"/>
              <w:numPr>
                <w:ilvl w:val="0"/>
                <w:numId w:val="25"/>
              </w:numPr>
              <w:spacing w:line="240" w:lineRule="auto"/>
              <w:ind w:left="385"/>
              <w:rPr>
                <w:szCs w:val="23"/>
                <w:shd w:val="clear" w:color="auto" w:fill="FFFFFF"/>
                <w:lang w:val="en-US" w:eastAsia="en-US"/>
              </w:rPr>
            </w:pPr>
            <w:r w:rsidRPr="004B2A74">
              <w:rPr>
                <w:szCs w:val="23"/>
                <w:shd w:val="clear" w:color="auto" w:fill="FFFFFF"/>
                <w:lang w:eastAsia="en-US"/>
              </w:rPr>
              <w:t>Проектор</w:t>
            </w:r>
            <w:r w:rsidRPr="004B2A74">
              <w:rPr>
                <w:szCs w:val="23"/>
                <w:shd w:val="clear" w:color="auto" w:fill="FFFFFF"/>
                <w:lang w:val="en-US" w:eastAsia="en-US"/>
              </w:rPr>
              <w:t xml:space="preserve"> EPSON </w:t>
            </w:r>
            <w:r w:rsidRPr="004B2A74">
              <w:rPr>
                <w:szCs w:val="23"/>
                <w:shd w:val="clear" w:color="auto" w:fill="FFFFFF"/>
                <w:lang w:eastAsia="en-US"/>
              </w:rPr>
              <w:t>ЕВ</w:t>
            </w:r>
            <w:r w:rsidRPr="004B2A74">
              <w:rPr>
                <w:szCs w:val="23"/>
                <w:shd w:val="clear" w:color="auto" w:fill="FFFFFF"/>
                <w:lang w:val="en-US" w:eastAsia="en-US"/>
              </w:rPr>
              <w:t xml:space="preserve">-85 – 3 </w:t>
            </w:r>
            <w:proofErr w:type="spellStart"/>
            <w:r w:rsidRPr="004B2A74">
              <w:rPr>
                <w:szCs w:val="23"/>
                <w:shd w:val="clear" w:color="auto" w:fill="FFFFFF"/>
                <w:lang w:eastAsia="en-US"/>
              </w:rPr>
              <w:t>шт</w:t>
            </w:r>
            <w:proofErr w:type="spellEnd"/>
            <w:r w:rsidRPr="004B2A74">
              <w:rPr>
                <w:szCs w:val="23"/>
                <w:shd w:val="clear" w:color="auto" w:fill="FFFFFF"/>
                <w:lang w:val="en-US" w:eastAsia="en-US"/>
              </w:rPr>
              <w:t>.</w:t>
            </w:r>
          </w:p>
          <w:p w:rsidR="005F304F" w:rsidRPr="004B2A74" w:rsidRDefault="005F304F" w:rsidP="00001CEB">
            <w:pPr>
              <w:pStyle w:val="10"/>
              <w:numPr>
                <w:ilvl w:val="0"/>
                <w:numId w:val="25"/>
              </w:numPr>
              <w:spacing w:line="240" w:lineRule="auto"/>
              <w:ind w:left="385"/>
              <w:rPr>
                <w:szCs w:val="23"/>
                <w:shd w:val="clear" w:color="auto" w:fill="FFFFFF"/>
                <w:lang w:val="en-US" w:eastAsia="en-US"/>
              </w:rPr>
            </w:pPr>
            <w:r w:rsidRPr="004B2A74">
              <w:rPr>
                <w:szCs w:val="23"/>
                <w:shd w:val="clear" w:color="auto" w:fill="FFFFFF"/>
                <w:lang w:eastAsia="en-US"/>
              </w:rPr>
              <w:t>Системный</w:t>
            </w:r>
            <w:r w:rsidRPr="004B2A74">
              <w:rPr>
                <w:szCs w:val="23"/>
                <w:shd w:val="clear" w:color="auto" w:fill="FFFFFF"/>
                <w:lang w:val="en-US" w:eastAsia="en-US"/>
              </w:rPr>
              <w:t xml:space="preserve"> </w:t>
            </w:r>
            <w:r w:rsidRPr="004B2A74">
              <w:rPr>
                <w:szCs w:val="23"/>
                <w:shd w:val="clear" w:color="auto" w:fill="FFFFFF"/>
                <w:lang w:eastAsia="en-US"/>
              </w:rPr>
              <w:t>блок</w:t>
            </w:r>
            <w:r w:rsidRPr="004B2A74">
              <w:rPr>
                <w:szCs w:val="23"/>
                <w:shd w:val="clear" w:color="auto" w:fill="FFFFFF"/>
                <w:lang w:val="en-US" w:eastAsia="en-US"/>
              </w:rPr>
              <w:t xml:space="preserve"> RAMEC STORM Custom W – 5 </w:t>
            </w:r>
            <w:proofErr w:type="spellStart"/>
            <w:r w:rsidRPr="004B2A74">
              <w:rPr>
                <w:szCs w:val="23"/>
                <w:shd w:val="clear" w:color="auto" w:fill="FFFFFF"/>
                <w:lang w:eastAsia="en-US"/>
              </w:rPr>
              <w:t>шт</w:t>
            </w:r>
            <w:proofErr w:type="spellEnd"/>
            <w:r w:rsidRPr="004B2A74">
              <w:rPr>
                <w:szCs w:val="23"/>
                <w:shd w:val="clear" w:color="auto" w:fill="FFFFFF"/>
                <w:lang w:val="en-US" w:eastAsia="en-US"/>
              </w:rPr>
              <w:t>.</w:t>
            </w:r>
          </w:p>
          <w:p w:rsidR="005F304F" w:rsidRPr="004B2A74" w:rsidRDefault="005F304F" w:rsidP="00001CEB">
            <w:pPr>
              <w:pStyle w:val="10"/>
              <w:numPr>
                <w:ilvl w:val="0"/>
                <w:numId w:val="25"/>
              </w:numPr>
              <w:spacing w:line="240" w:lineRule="auto"/>
              <w:ind w:left="385"/>
              <w:rPr>
                <w:szCs w:val="23"/>
                <w:shd w:val="clear" w:color="auto" w:fill="FFFFFF"/>
                <w:lang w:eastAsia="en-US"/>
              </w:rPr>
            </w:pPr>
            <w:r w:rsidRPr="004B2A74">
              <w:rPr>
                <w:szCs w:val="23"/>
                <w:shd w:val="clear" w:color="auto" w:fill="FFFFFF"/>
                <w:lang w:eastAsia="en-US"/>
              </w:rPr>
              <w:t>Монитор АО С 919</w:t>
            </w:r>
            <w:r w:rsidRPr="004B2A74">
              <w:rPr>
                <w:szCs w:val="23"/>
                <w:shd w:val="clear" w:color="auto" w:fill="FFFFFF"/>
                <w:lang w:val="en-US" w:eastAsia="en-US"/>
              </w:rPr>
              <w:t>VZ</w:t>
            </w:r>
            <w:r w:rsidRPr="004B2A74">
              <w:rPr>
                <w:szCs w:val="23"/>
                <w:shd w:val="clear" w:color="auto" w:fill="FFFFFF"/>
                <w:lang w:eastAsia="en-US"/>
              </w:rPr>
              <w:t xml:space="preserve"> -5 шт.</w:t>
            </w:r>
          </w:p>
          <w:p w:rsidR="005F304F" w:rsidRPr="004B2A74" w:rsidRDefault="005F304F" w:rsidP="00001CEB">
            <w:pPr>
              <w:pStyle w:val="10"/>
              <w:numPr>
                <w:ilvl w:val="0"/>
                <w:numId w:val="25"/>
              </w:numPr>
              <w:spacing w:line="240" w:lineRule="auto"/>
              <w:ind w:left="385"/>
              <w:rPr>
                <w:szCs w:val="23"/>
                <w:shd w:val="clear" w:color="auto" w:fill="FFFFFF"/>
                <w:lang w:val="en-US" w:eastAsia="en-US"/>
              </w:rPr>
            </w:pPr>
            <w:r w:rsidRPr="004B2A74">
              <w:rPr>
                <w:szCs w:val="23"/>
                <w:shd w:val="clear" w:color="auto" w:fill="FFFFFF"/>
                <w:lang w:eastAsia="en-US"/>
              </w:rPr>
              <w:t>МФУ</w:t>
            </w:r>
            <w:r w:rsidRPr="004B2A74">
              <w:rPr>
                <w:szCs w:val="23"/>
                <w:shd w:val="clear" w:color="auto" w:fill="FFFFFF"/>
                <w:lang w:val="en-US" w:eastAsia="en-US"/>
              </w:rPr>
              <w:t xml:space="preserve"> XEROX </w:t>
            </w:r>
            <w:proofErr w:type="spellStart"/>
            <w:r w:rsidRPr="004B2A74">
              <w:rPr>
                <w:szCs w:val="23"/>
                <w:shd w:val="clear" w:color="auto" w:fill="FFFFFF"/>
                <w:lang w:val="en-US" w:eastAsia="en-US"/>
              </w:rPr>
              <w:t>WorkCentre</w:t>
            </w:r>
            <w:proofErr w:type="spellEnd"/>
            <w:r w:rsidRPr="004B2A74">
              <w:rPr>
                <w:szCs w:val="23"/>
                <w:shd w:val="clear" w:color="auto" w:fill="FFFFFF"/>
                <w:lang w:val="en-US" w:eastAsia="en-US"/>
              </w:rPr>
              <w:t xml:space="preserve"> 3045</w:t>
            </w:r>
            <w:r w:rsidRPr="004B2A74">
              <w:rPr>
                <w:szCs w:val="23"/>
                <w:shd w:val="clear" w:color="auto" w:fill="FFFFFF"/>
                <w:lang w:eastAsia="en-US"/>
              </w:rPr>
              <w:t>В</w:t>
            </w:r>
            <w:r w:rsidRPr="004B2A74">
              <w:rPr>
                <w:szCs w:val="23"/>
                <w:shd w:val="clear" w:color="auto" w:fill="FFFFFF"/>
                <w:lang w:val="en-US" w:eastAsia="en-US"/>
              </w:rPr>
              <w:t xml:space="preserve"> – 5 </w:t>
            </w:r>
            <w:proofErr w:type="spellStart"/>
            <w:r w:rsidRPr="004B2A74">
              <w:rPr>
                <w:szCs w:val="23"/>
                <w:shd w:val="clear" w:color="auto" w:fill="FFFFFF"/>
                <w:lang w:eastAsia="en-US"/>
              </w:rPr>
              <w:t>шт</w:t>
            </w:r>
            <w:proofErr w:type="spellEnd"/>
            <w:r w:rsidRPr="004B2A74">
              <w:rPr>
                <w:szCs w:val="23"/>
                <w:shd w:val="clear" w:color="auto" w:fill="FFFFFF"/>
                <w:lang w:val="en-US" w:eastAsia="en-US"/>
              </w:rPr>
              <w:t>.</w:t>
            </w:r>
          </w:p>
          <w:p w:rsidR="005F304F" w:rsidRPr="004B2A74" w:rsidRDefault="005F304F" w:rsidP="00001CEB">
            <w:pPr>
              <w:pStyle w:val="10"/>
              <w:numPr>
                <w:ilvl w:val="0"/>
                <w:numId w:val="25"/>
              </w:numPr>
              <w:spacing w:line="240" w:lineRule="auto"/>
              <w:ind w:left="385"/>
              <w:rPr>
                <w:szCs w:val="23"/>
                <w:shd w:val="clear" w:color="auto" w:fill="FFFFFF"/>
                <w:lang w:val="en-US" w:eastAsia="en-US"/>
              </w:rPr>
            </w:pPr>
            <w:r w:rsidRPr="004B2A74">
              <w:rPr>
                <w:szCs w:val="23"/>
                <w:shd w:val="clear" w:color="auto" w:fill="FFFFFF"/>
                <w:lang w:eastAsia="en-US"/>
              </w:rPr>
              <w:t>Принтер</w:t>
            </w:r>
            <w:r w:rsidRPr="004B2A74">
              <w:rPr>
                <w:szCs w:val="23"/>
                <w:shd w:val="clear" w:color="auto" w:fill="FFFFFF"/>
                <w:lang w:val="en-US" w:eastAsia="en-US"/>
              </w:rPr>
              <w:t xml:space="preserve"> </w:t>
            </w:r>
            <w:r w:rsidRPr="004B2A74">
              <w:rPr>
                <w:szCs w:val="23"/>
                <w:shd w:val="clear" w:color="auto" w:fill="FFFFFF"/>
                <w:lang w:eastAsia="en-US"/>
              </w:rPr>
              <w:t>лазерный</w:t>
            </w:r>
            <w:r w:rsidRPr="004B2A74">
              <w:rPr>
                <w:szCs w:val="23"/>
                <w:shd w:val="clear" w:color="auto" w:fill="FFFFFF"/>
                <w:lang w:val="en-US" w:eastAsia="en-US"/>
              </w:rPr>
              <w:t xml:space="preserve"> </w:t>
            </w:r>
            <w:r w:rsidRPr="004B2A74">
              <w:rPr>
                <w:szCs w:val="23"/>
                <w:shd w:val="clear" w:color="auto" w:fill="FFFFFF"/>
                <w:lang w:eastAsia="en-US"/>
              </w:rPr>
              <w:t>монохромный</w:t>
            </w:r>
            <w:r w:rsidRPr="004B2A74">
              <w:rPr>
                <w:szCs w:val="23"/>
                <w:shd w:val="clear" w:color="auto" w:fill="FFFFFF"/>
                <w:lang w:val="en-US" w:eastAsia="en-US"/>
              </w:rPr>
              <w:t xml:space="preserve"> HP LaserJet </w:t>
            </w:r>
            <w:r w:rsidRPr="004B2A74">
              <w:rPr>
                <w:szCs w:val="23"/>
                <w:shd w:val="clear" w:color="auto" w:fill="FFFFFF"/>
                <w:lang w:val="en-US" w:eastAsia="en-US"/>
              </w:rPr>
              <w:lastRenderedPageBreak/>
              <w:t xml:space="preserve">Pro P1102w – 5 </w:t>
            </w:r>
            <w:proofErr w:type="spellStart"/>
            <w:r w:rsidRPr="004B2A74">
              <w:rPr>
                <w:szCs w:val="23"/>
                <w:shd w:val="clear" w:color="auto" w:fill="FFFFFF"/>
                <w:lang w:eastAsia="en-US"/>
              </w:rPr>
              <w:t>шт</w:t>
            </w:r>
            <w:proofErr w:type="spellEnd"/>
            <w:r w:rsidRPr="004B2A74">
              <w:rPr>
                <w:szCs w:val="23"/>
                <w:shd w:val="clear" w:color="auto" w:fill="FFFFFF"/>
                <w:lang w:val="en-US" w:eastAsia="en-US"/>
              </w:rPr>
              <w:t>.</w:t>
            </w:r>
          </w:p>
          <w:p w:rsidR="005F304F" w:rsidRPr="004B2A74" w:rsidRDefault="005F304F" w:rsidP="00001CEB">
            <w:pPr>
              <w:pStyle w:val="10"/>
              <w:numPr>
                <w:ilvl w:val="0"/>
                <w:numId w:val="25"/>
              </w:numPr>
              <w:spacing w:line="240" w:lineRule="auto"/>
              <w:ind w:left="385"/>
              <w:rPr>
                <w:szCs w:val="23"/>
                <w:shd w:val="clear" w:color="auto" w:fill="FFFFFF"/>
                <w:lang w:val="en-US" w:eastAsia="en-US"/>
              </w:rPr>
            </w:pPr>
            <w:r w:rsidRPr="004B2A74">
              <w:rPr>
                <w:szCs w:val="23"/>
                <w:shd w:val="clear" w:color="auto" w:fill="FFFFFF"/>
                <w:lang w:eastAsia="en-US"/>
              </w:rPr>
              <w:t>Принтер лазерный монохромный</w:t>
            </w:r>
          </w:p>
        </w:tc>
        <w:tc>
          <w:tcPr>
            <w:tcW w:w="2576" w:type="dxa"/>
          </w:tcPr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lastRenderedPageBreak/>
              <w:t>В рамках бюджетного финансирования</w:t>
            </w:r>
          </w:p>
        </w:tc>
      </w:tr>
      <w:tr w:rsidR="005F304F" w:rsidRPr="004B2A74">
        <w:tc>
          <w:tcPr>
            <w:tcW w:w="2211" w:type="dxa"/>
          </w:tcPr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ГБДОУ №31 Кировского район</w:t>
            </w:r>
            <w:proofErr w:type="gramStart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Общеразвивающей направленности)</w:t>
            </w:r>
          </w:p>
        </w:tc>
        <w:tc>
          <w:tcPr>
            <w:tcW w:w="3616" w:type="dxa"/>
          </w:tcPr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37% педагогов имеют высшую </w:t>
            </w:r>
            <w:r w:rsidRPr="004B2A74">
              <w:t>квалификационную категорию.</w:t>
            </w:r>
          </w:p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4B2A74">
              <w:t xml:space="preserve">100% </w:t>
            </w:r>
            <w:proofErr w:type="gramStart"/>
            <w:r w:rsidRPr="004B2A74">
              <w:t>готовы</w:t>
            </w:r>
            <w:proofErr w:type="gramEnd"/>
            <w:r w:rsidRPr="004B2A74">
              <w:t xml:space="preserve"> повысить свой профессиональный уровень.</w:t>
            </w:r>
          </w:p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95% </w:t>
            </w:r>
            <w:r w:rsidRPr="004B2A74">
              <w:t xml:space="preserve">хотят работать по </w:t>
            </w:r>
            <w:r w:rsidRPr="004B2A74">
              <w:rPr>
                <w:rFonts w:ascii="Times New Roman" w:hAnsi="Times New Roman"/>
              </w:rPr>
              <w:t>современным инновационным технологиям.</w:t>
            </w:r>
          </w:p>
        </w:tc>
        <w:tc>
          <w:tcPr>
            <w:tcW w:w="1990" w:type="dxa"/>
          </w:tcPr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</w:tcPr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Оборудованные кабинеты: </w:t>
            </w:r>
          </w:p>
          <w:p w:rsidR="005F304F" w:rsidRPr="004B2A74" w:rsidRDefault="005F304F" w:rsidP="00001CEB">
            <w:pPr>
              <w:pStyle w:val="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зал</w:t>
            </w:r>
          </w:p>
          <w:p w:rsidR="005F304F" w:rsidRPr="004B2A74" w:rsidRDefault="005F304F" w:rsidP="00001CEB">
            <w:pPr>
              <w:pStyle w:val="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  <w:p w:rsidR="005F304F" w:rsidRPr="004B2A74" w:rsidRDefault="005F304F" w:rsidP="00001CEB">
            <w:pPr>
              <w:pStyle w:val="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учителя-логопеда</w:t>
            </w:r>
          </w:p>
          <w:p w:rsidR="005F304F" w:rsidRPr="004B2A74" w:rsidRDefault="005F304F" w:rsidP="00001CEB">
            <w:pPr>
              <w:pStyle w:val="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для организации образовательных мероприятий</w:t>
            </w:r>
          </w:p>
          <w:p w:rsidR="005F304F" w:rsidRPr="004B2A74" w:rsidRDefault="005F304F" w:rsidP="00001CEB">
            <w:pPr>
              <w:pStyle w:val="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Компьютерный класс, оснащенный компьютерами, </w:t>
            </w:r>
            <w:proofErr w:type="spellStart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оборудованием, интерактивной доской, проектором, оборудованием для проведения видеоконференций</w:t>
            </w:r>
          </w:p>
          <w:p w:rsidR="005F304F" w:rsidRPr="004B2A74" w:rsidRDefault="005F304F" w:rsidP="00001CEB">
            <w:pPr>
              <w:pStyle w:val="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11 групповых помещений</w:t>
            </w:r>
          </w:p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кабинеты, в том числе и групповые помещения, оснащены современными материалами, оборудованием, инвентарем для развития детей дошкольного возраста в соответствии с особенностями каждого возрастного этапа, охраны и 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укрепления здоровья детей. Оснащение помещений соответствует санитарно-эпидемиологическим правилам и нормативам </w:t>
            </w:r>
            <w:proofErr w:type="spellStart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«образовательных организаций», утвержденным постановлением Главного государственного врача Российской Федерации от 15 мая 2013 г. №26.</w:t>
            </w:r>
          </w:p>
        </w:tc>
        <w:tc>
          <w:tcPr>
            <w:tcW w:w="2576" w:type="dxa"/>
          </w:tcPr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Финансирование ОЭР производится в рамках выделенных субсидий на выполнение государственного задания на текущий финансовый год, на основании постановления Правительства Санкт-Петербурга от 13.03.2007 №255 «О методике определения штатной численности работников учреждений, подведомственных администрациям районов Санкт-Петербурга.</w:t>
            </w:r>
          </w:p>
        </w:tc>
      </w:tr>
      <w:tr w:rsidR="005F304F" w:rsidRPr="004B2A74">
        <w:tc>
          <w:tcPr>
            <w:tcW w:w="2211" w:type="dxa"/>
          </w:tcPr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ГБДОУ №21 Кировского района (общеразвивающей направленности).</w:t>
            </w:r>
          </w:p>
        </w:tc>
        <w:tc>
          <w:tcPr>
            <w:tcW w:w="3616" w:type="dxa"/>
          </w:tcPr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32% педагогов имеют высшую </w:t>
            </w:r>
            <w:r w:rsidRPr="004B2A74">
              <w:rPr>
                <w:rFonts w:ascii="Times New Roman" w:hAnsi="Times New Roman"/>
              </w:rPr>
              <w:t>квалификационную категорию.</w:t>
            </w:r>
          </w:p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B2A74">
              <w:rPr>
                <w:rFonts w:ascii="Times New Roman" w:hAnsi="Times New Roman"/>
              </w:rPr>
              <w:t xml:space="preserve">100% </w:t>
            </w:r>
            <w:proofErr w:type="gramStart"/>
            <w:r w:rsidRPr="004B2A74">
              <w:rPr>
                <w:rFonts w:ascii="Times New Roman" w:hAnsi="Times New Roman"/>
              </w:rPr>
              <w:t>готовы</w:t>
            </w:r>
            <w:proofErr w:type="gramEnd"/>
            <w:r w:rsidRPr="004B2A74">
              <w:rPr>
                <w:rFonts w:ascii="Times New Roman" w:hAnsi="Times New Roman"/>
              </w:rPr>
              <w:t xml:space="preserve"> повысить свой профессиональный уровень.</w:t>
            </w:r>
          </w:p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100% </w:t>
            </w:r>
            <w:r w:rsidRPr="004B2A74">
              <w:t xml:space="preserve">хотят работать по </w:t>
            </w:r>
            <w:r w:rsidRPr="004B2A74">
              <w:rPr>
                <w:rFonts w:ascii="Times New Roman" w:hAnsi="Times New Roman"/>
              </w:rPr>
              <w:t>современным инновационным технологиям.</w:t>
            </w:r>
          </w:p>
        </w:tc>
        <w:tc>
          <w:tcPr>
            <w:tcW w:w="1990" w:type="dxa"/>
          </w:tcPr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</w:tcPr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Оборудованные кабинеты: </w:t>
            </w:r>
          </w:p>
          <w:p w:rsidR="005F304F" w:rsidRPr="004B2A74" w:rsidRDefault="005F304F" w:rsidP="00001CEB">
            <w:pPr>
              <w:pStyle w:val="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зала</w:t>
            </w:r>
          </w:p>
          <w:p w:rsidR="005F304F" w:rsidRPr="004B2A74" w:rsidRDefault="005F304F" w:rsidP="00001CEB">
            <w:pPr>
              <w:pStyle w:val="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Спортивных</w:t>
            </w:r>
            <w:proofErr w:type="gramEnd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зала</w:t>
            </w:r>
          </w:p>
          <w:p w:rsidR="005F304F" w:rsidRPr="004B2A74" w:rsidRDefault="005F304F" w:rsidP="00001CEB">
            <w:pPr>
              <w:pStyle w:val="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для организации образовательных мероприятий</w:t>
            </w:r>
          </w:p>
          <w:p w:rsidR="005F304F" w:rsidRPr="004B2A74" w:rsidRDefault="005F304F" w:rsidP="00001CEB">
            <w:pPr>
              <w:pStyle w:val="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12 групповых помещений</w:t>
            </w:r>
          </w:p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кабинеты, в том числе и групповые помещения, оснащены современными материалами, оборудованием, инвентарем для развития детей дошкольного возраста в 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соответствии с особенностями каждого возрастного этапа, охраны и укрепления здоровья детей. Оснащение помещений соответствует санитарно-эпидемиологическим правилам и нормативам </w:t>
            </w:r>
            <w:proofErr w:type="spellStart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«образовательных организаций», утвержденным постановлением Главного государственного врача Российской Федерации от 15 мая 2013 г. №26.</w:t>
            </w:r>
          </w:p>
        </w:tc>
        <w:tc>
          <w:tcPr>
            <w:tcW w:w="2576" w:type="dxa"/>
          </w:tcPr>
          <w:p w:rsidR="005F304F" w:rsidRPr="004B2A74" w:rsidRDefault="005F304F" w:rsidP="002833BC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Финансирование ОЭР производится в рамках выделенных субсидий на выполнение государственного задания на текущий финансовый год, на основании постановления Правительства Санкт-Петербурга от 13.03.2007 №255 «О методике определения штатной </w:t>
            </w:r>
            <w:r w:rsidRPr="004B2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численности работников учреждений, подведомственных администрациям районов Санкт-Петербурга.</w:t>
            </w:r>
          </w:p>
        </w:tc>
      </w:tr>
    </w:tbl>
    <w:p w:rsidR="005F304F" w:rsidRPr="004B2A74" w:rsidRDefault="005F304F" w:rsidP="00001CEB">
      <w:pPr>
        <w:pStyle w:val="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04F" w:rsidRPr="004B2A74" w:rsidRDefault="005F304F" w:rsidP="00001CEB">
      <w:pPr>
        <w:pStyle w:val="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74">
        <w:rPr>
          <w:rFonts w:ascii="Times New Roman" w:hAnsi="Times New Roman"/>
          <w:sz w:val="24"/>
          <w:szCs w:val="24"/>
          <w:lang w:eastAsia="ru-RU"/>
        </w:rPr>
        <w:t>Научный руководитель – Вершинина Надежда Александровна, доктор педагогических наук, профессор кафедры педагогики РГПУ им. А.И.Герцена, профессор кафедры дошкольного образования СПб АППО.</w:t>
      </w:r>
    </w:p>
    <w:p w:rsidR="005F304F" w:rsidRPr="004B2A74" w:rsidRDefault="005F304F" w:rsidP="00001CEB">
      <w:pPr>
        <w:pStyle w:val="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0326" w:rsidRPr="004B2A74" w:rsidRDefault="00B80326" w:rsidP="00001CEB">
      <w:pPr>
        <w:pStyle w:val="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26D9" w:rsidRPr="004B2A74" w:rsidRDefault="002B26D9" w:rsidP="00001CEB">
      <w:pPr>
        <w:pStyle w:val="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26D9" w:rsidRPr="004B2A74" w:rsidRDefault="002B26D9" w:rsidP="00001CEB">
      <w:pPr>
        <w:pStyle w:val="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26D9" w:rsidRPr="004B2A74" w:rsidRDefault="002B26D9" w:rsidP="00001CEB">
      <w:pPr>
        <w:pStyle w:val="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2C60" w:rsidRDefault="00CB2C60" w:rsidP="00001CEB">
      <w:pPr>
        <w:pStyle w:val="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31E8" w:rsidRDefault="003431E8" w:rsidP="00001CEB">
      <w:pPr>
        <w:pStyle w:val="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31E8" w:rsidRDefault="003431E8" w:rsidP="00001CEB">
      <w:pPr>
        <w:pStyle w:val="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31E8" w:rsidRDefault="003431E8" w:rsidP="00001CEB">
      <w:pPr>
        <w:pStyle w:val="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31E8" w:rsidRDefault="003431E8" w:rsidP="00001CEB">
      <w:pPr>
        <w:pStyle w:val="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31E8" w:rsidRDefault="003431E8" w:rsidP="00001CEB">
      <w:pPr>
        <w:pStyle w:val="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31E8" w:rsidRDefault="003431E8" w:rsidP="00001CEB">
      <w:pPr>
        <w:pStyle w:val="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31E8" w:rsidRPr="004B2A74" w:rsidRDefault="003431E8" w:rsidP="00001CEB">
      <w:pPr>
        <w:pStyle w:val="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26D9" w:rsidRPr="004B2A74" w:rsidRDefault="002B26D9" w:rsidP="00001CEB">
      <w:pPr>
        <w:pStyle w:val="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0326" w:rsidRPr="004B2A74" w:rsidRDefault="00B80326" w:rsidP="00001CEB">
      <w:pPr>
        <w:pStyle w:val="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74">
        <w:rPr>
          <w:rFonts w:ascii="Times New Roman" w:hAnsi="Times New Roman"/>
          <w:b/>
          <w:lang w:val="en-US" w:eastAsia="ru-RU"/>
        </w:rPr>
        <w:t>VII</w:t>
      </w:r>
      <w:r w:rsidRPr="004B2A74">
        <w:rPr>
          <w:rFonts w:ascii="Times New Roman" w:hAnsi="Times New Roman"/>
          <w:b/>
          <w:lang w:eastAsia="ru-RU"/>
        </w:rPr>
        <w:t>. Критерии и показатели эффективности ОЭР, в т. ч. описание системы мониторинговых исследований за ходом реализации эксперимента</w:t>
      </w:r>
      <w:r w:rsidRPr="004B2A74">
        <w:rPr>
          <w:rFonts w:ascii="Times New Roman" w:hAnsi="Times New Roman"/>
          <w:sz w:val="24"/>
          <w:szCs w:val="24"/>
          <w:lang w:eastAsia="ru-RU"/>
        </w:rPr>
        <w:t>.</w:t>
      </w:r>
    </w:p>
    <w:p w:rsidR="005F304F" w:rsidRPr="004B2A74" w:rsidRDefault="005F304F" w:rsidP="00001CEB">
      <w:pPr>
        <w:pStyle w:val="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80326" w:rsidRPr="004B2A74" w:rsidRDefault="00B80326" w:rsidP="00001CEB">
      <w:pPr>
        <w:pStyle w:val="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8"/>
        <w:gridCol w:w="3984"/>
        <w:gridCol w:w="6945"/>
      </w:tblGrid>
      <w:tr w:rsidR="005F304F" w:rsidRPr="004B2A74">
        <w:trPr>
          <w:trHeight w:val="96"/>
        </w:trPr>
        <w:tc>
          <w:tcPr>
            <w:tcW w:w="3388" w:type="dxa"/>
          </w:tcPr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Участник образовательных отношений</w:t>
            </w:r>
          </w:p>
        </w:tc>
        <w:tc>
          <w:tcPr>
            <w:tcW w:w="3984" w:type="dxa"/>
          </w:tcPr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Показатель/критерий</w:t>
            </w:r>
          </w:p>
        </w:tc>
        <w:tc>
          <w:tcPr>
            <w:tcW w:w="6945" w:type="dxa"/>
          </w:tcPr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Способ/метод измерения</w:t>
            </w:r>
          </w:p>
        </w:tc>
      </w:tr>
      <w:tr w:rsidR="005F304F" w:rsidRPr="004B2A74">
        <w:trPr>
          <w:trHeight w:val="96"/>
        </w:trPr>
        <w:tc>
          <w:tcPr>
            <w:tcW w:w="3388" w:type="dxa"/>
          </w:tcPr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5F304F" w:rsidRPr="004B2A74" w:rsidRDefault="005F304F" w:rsidP="006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профессиональной компетентности педагогов в обеспечении позитивной социализации и индивидуализации воспитанников с разными возможностями и потребностями</w:t>
            </w:r>
          </w:p>
        </w:tc>
        <w:tc>
          <w:tcPr>
            <w:tcW w:w="6945" w:type="dxa"/>
          </w:tcPr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Наблюдение;</w:t>
            </w: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Собеседование;</w:t>
            </w: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Открытые мероприятия/стажировки;</w:t>
            </w: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Анализ динамики образовательной  деятельности.</w:t>
            </w:r>
          </w:p>
        </w:tc>
      </w:tr>
      <w:tr w:rsidR="005F304F" w:rsidRPr="004B2A74">
        <w:trPr>
          <w:trHeight w:val="96"/>
        </w:trPr>
        <w:tc>
          <w:tcPr>
            <w:tcW w:w="3388" w:type="dxa"/>
          </w:tcPr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Воспитанник</w:t>
            </w: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3984" w:type="dxa"/>
          </w:tcPr>
          <w:p w:rsidR="005F304F" w:rsidRPr="004B2A74" w:rsidRDefault="005F304F" w:rsidP="006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 xml:space="preserve">Соответствие результатов освоения основной общеобразовательной программы </w:t>
            </w:r>
            <w:proofErr w:type="gramStart"/>
            <w:r w:rsidRPr="004B2A7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B2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2A74">
              <w:rPr>
                <w:rFonts w:ascii="Times New Roman" w:hAnsi="Times New Roman"/>
                <w:sz w:val="24"/>
                <w:szCs w:val="24"/>
              </w:rPr>
              <w:t>целевым</w:t>
            </w:r>
            <w:proofErr w:type="gramEnd"/>
            <w:r w:rsidRPr="004B2A74">
              <w:rPr>
                <w:rFonts w:ascii="Times New Roman" w:hAnsi="Times New Roman"/>
                <w:sz w:val="24"/>
                <w:szCs w:val="24"/>
              </w:rPr>
              <w:t xml:space="preserve"> ориентирам (социально-нормативным возрастным характеристикам возможных достижений ребенка) с учетом индивидуального темпа продвижения ребенка.</w:t>
            </w:r>
          </w:p>
          <w:p w:rsidR="005F304F" w:rsidRPr="004B2A74" w:rsidRDefault="005F304F" w:rsidP="006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6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6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Готовность к реализации ФГОС Дошкольного образования</w:t>
            </w:r>
          </w:p>
          <w:p w:rsidR="005F304F" w:rsidRPr="004B2A74" w:rsidRDefault="005F304F" w:rsidP="006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6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 xml:space="preserve">Наблюдение; педагогическая диагностика (ФГОС </w:t>
            </w:r>
            <w:proofErr w:type="spellStart"/>
            <w:proofErr w:type="gramStart"/>
            <w:r w:rsidRPr="004B2A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2A74">
              <w:rPr>
                <w:rFonts w:ascii="Times New Roman" w:hAnsi="Times New Roman"/>
                <w:sz w:val="24"/>
                <w:szCs w:val="24"/>
              </w:rPr>
              <w:t xml:space="preserve"> 3.2.3.).</w:t>
            </w: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Прохождение психолого-педагогической практики, защита курсовых и выпускных квалификационных работ</w:t>
            </w:r>
          </w:p>
        </w:tc>
      </w:tr>
      <w:tr w:rsidR="005F304F" w:rsidRPr="004B2A74">
        <w:trPr>
          <w:trHeight w:val="96"/>
        </w:trPr>
        <w:tc>
          <w:tcPr>
            <w:tcW w:w="3388" w:type="dxa"/>
          </w:tcPr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3984" w:type="dxa"/>
          </w:tcPr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Удовлетворенность родителей образовательной деятельностью</w:t>
            </w:r>
          </w:p>
        </w:tc>
        <w:tc>
          <w:tcPr>
            <w:tcW w:w="6945" w:type="dxa"/>
          </w:tcPr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 xml:space="preserve">Анкетирование, опросы на сайте, участие родителей в </w:t>
            </w:r>
            <w:proofErr w:type="spellStart"/>
            <w:r w:rsidRPr="004B2A74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4B2A74">
              <w:rPr>
                <w:rFonts w:ascii="Times New Roman" w:hAnsi="Times New Roman"/>
                <w:sz w:val="24"/>
                <w:szCs w:val="24"/>
              </w:rPr>
              <w:t xml:space="preserve"> форуме образовательного учреждения</w:t>
            </w:r>
          </w:p>
        </w:tc>
      </w:tr>
      <w:tr w:rsidR="005F304F" w:rsidRPr="004B2A74">
        <w:trPr>
          <w:trHeight w:val="96"/>
        </w:trPr>
        <w:tc>
          <w:tcPr>
            <w:tcW w:w="3388" w:type="dxa"/>
            <w:vMerge w:val="restart"/>
          </w:tcPr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(ДОУ)</w:t>
            </w: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ab/>
              <w:t>Модели психолого-педагогической  поддержки социализации и индивидуализации развития ребенка в  условиях образовательной деятельности   дошкольных образовательных учреждений комбинированного вида.</w:t>
            </w:r>
          </w:p>
        </w:tc>
        <w:tc>
          <w:tcPr>
            <w:tcW w:w="6945" w:type="dxa"/>
          </w:tcPr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Наличие модели, методических рекомендаций, удовлетворенности педагогов и администрации полученными результатами – собеседование, отзывы.</w:t>
            </w:r>
          </w:p>
        </w:tc>
      </w:tr>
      <w:tr w:rsidR="005F304F" w:rsidRPr="004B2A74">
        <w:trPr>
          <w:trHeight w:val="3704"/>
        </w:trPr>
        <w:tc>
          <w:tcPr>
            <w:tcW w:w="3388" w:type="dxa"/>
            <w:vMerge/>
          </w:tcPr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пространства, обеспечивающего условия для успешного развития всех категорий воспитанников.</w:t>
            </w: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Качество деятельности ДОУ</w:t>
            </w: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74">
              <w:rPr>
                <w:rFonts w:ascii="Times New Roman" w:hAnsi="Times New Roman"/>
                <w:sz w:val="24"/>
                <w:szCs w:val="24"/>
              </w:rPr>
              <w:t xml:space="preserve">Соответствие образовательного пространства ФГОС ДО, утвержденного Приказом Министерства образования и Науки РФ от 17.10.2013г. № 1155 «Об утверждении Федерального государственного стандарта дошкольного образования» и санитарно – эпидемиологическим правилам и нормативам </w:t>
            </w:r>
            <w:proofErr w:type="spellStart"/>
            <w:r w:rsidRPr="004B2A74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4B2A74">
              <w:rPr>
                <w:rFonts w:ascii="Times New Roman" w:hAnsi="Times New Roman"/>
                <w:sz w:val="24"/>
                <w:szCs w:val="24"/>
              </w:rPr>
              <w:t xml:space="preserve"> 2.4.1.3049-13 «Санитарно – эпидемиологические 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врача Российской Федерации от 15 мая 2013 г. № 26.</w:t>
            </w:r>
            <w:proofErr w:type="gramEnd"/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04F" w:rsidRPr="004B2A74" w:rsidRDefault="005F304F" w:rsidP="002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304F" w:rsidRPr="004B2A74" w:rsidRDefault="005F304F" w:rsidP="00001CE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F304F" w:rsidRPr="004B2A74" w:rsidRDefault="005F304F" w:rsidP="00001C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F304F" w:rsidRPr="004B2A74" w:rsidRDefault="005F304F" w:rsidP="00001C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B2A74">
        <w:rPr>
          <w:rFonts w:ascii="Times New Roman" w:hAnsi="Times New Roman"/>
          <w:b/>
          <w:sz w:val="24"/>
          <w:szCs w:val="24"/>
        </w:rPr>
        <w:t>Роль образовательных учреждений, входящих в сетевой проект</w:t>
      </w:r>
    </w:p>
    <w:p w:rsidR="005F304F" w:rsidRPr="004B2A74" w:rsidRDefault="005F304F" w:rsidP="00001C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F304F" w:rsidRPr="004B2A74" w:rsidRDefault="005F304F" w:rsidP="00001CE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</w:rPr>
        <w:t xml:space="preserve">Каждое образовательное учреждение, входящее в сетевой проект является полноправным участником проекта и на всех его этапах участвует в реализации всех элементов плана. </w:t>
      </w:r>
    </w:p>
    <w:p w:rsidR="005F304F" w:rsidRPr="004B2A74" w:rsidRDefault="005F304F" w:rsidP="00001CE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</w:rPr>
        <w:t xml:space="preserve">Необходимо отметить, что каждое образовательное учреждение имеет определенную специфику, в силу которой может взять на себя центральную роль в выполнении определенных задач. </w:t>
      </w:r>
    </w:p>
    <w:p w:rsidR="005F304F" w:rsidRPr="004B2A74" w:rsidRDefault="005F304F" w:rsidP="00001CEB">
      <w:pPr>
        <w:pStyle w:val="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F304F" w:rsidRPr="004B2A74" w:rsidRDefault="005F304F" w:rsidP="00001CEB">
      <w:pPr>
        <w:pStyle w:val="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2A74">
        <w:rPr>
          <w:rFonts w:ascii="Times New Roman" w:hAnsi="Times New Roman"/>
          <w:sz w:val="24"/>
          <w:szCs w:val="24"/>
          <w:lang w:eastAsia="ru-RU"/>
        </w:rPr>
        <w:t xml:space="preserve">ГБПОУ Некрасовский педагогический колледж №1 – образовательное учреждение, имеющее широкую известность не только в Санкт-Петербурге, но и за рубежом. Колледж имеет широко развитые связи с высшими образовательными учреждениями Санкт-Петербурга, а так же с дошкольными образовательными учреждениями Санкт-Петербурга и Ленинградской области. </w:t>
      </w:r>
    </w:p>
    <w:p w:rsidR="005F304F" w:rsidRPr="004B2A74" w:rsidRDefault="005F304F" w:rsidP="00001CEB">
      <w:pPr>
        <w:pStyle w:val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Специфической задачей колледжа в проекте будет подготовка специалиста дошкольного образования Нового качества через организацию сетевого взаимодействия с дошкольными образовательными учреждениями, реализующими образовательные программы различной направленности. </w:t>
      </w:r>
    </w:p>
    <w:p w:rsidR="005F304F" w:rsidRPr="004B2A74" w:rsidRDefault="005F304F" w:rsidP="00001CEB">
      <w:pPr>
        <w:pStyle w:val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74">
        <w:rPr>
          <w:rFonts w:ascii="Times New Roman" w:hAnsi="Times New Roman"/>
          <w:sz w:val="24"/>
          <w:szCs w:val="24"/>
          <w:lang w:eastAsia="ru-RU"/>
        </w:rPr>
        <w:t xml:space="preserve">Разработка методических рекомендаций для подготовки специалиста системы дошкольного образования к реализации модели психолого-педагогической поддержки социализации и индивидуализации развития детей разных возможностей и потребностей. </w:t>
      </w:r>
    </w:p>
    <w:p w:rsidR="005F304F" w:rsidRPr="004B2A74" w:rsidRDefault="005F304F" w:rsidP="00001CEB">
      <w:pPr>
        <w:pStyle w:val="5"/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</w:rPr>
        <w:t>Тиражирование опыта работы по подготовке специалиста к реализации модели психолого-педагогической поддержки социализации и индивидуализации развития детей разных возможностей в условиях ДОУ.</w:t>
      </w:r>
    </w:p>
    <w:p w:rsidR="005F304F" w:rsidRPr="004B2A74" w:rsidRDefault="005F304F" w:rsidP="00001CEB">
      <w:pPr>
        <w:pStyle w:val="5"/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</w:rPr>
        <w:t>Создание системы повышения квалификации педагогов ДОУ  по вопросам реализации созданной модели психолого-педагогической поддержки социализации и индивидуализации развития  детей разных возможностей и потребностей.</w:t>
      </w:r>
    </w:p>
    <w:p w:rsidR="005F304F" w:rsidRPr="004B2A74" w:rsidRDefault="005F304F" w:rsidP="00001CEB">
      <w:pPr>
        <w:pStyle w:val="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  <w:lang w:eastAsia="ru-RU"/>
        </w:rPr>
        <w:t xml:space="preserve">ГБ ДОУ №115 Выборгского района </w:t>
      </w:r>
      <w:r w:rsidRPr="004B2A74">
        <w:rPr>
          <w:rFonts w:ascii="Times New Roman" w:hAnsi="Times New Roman"/>
          <w:sz w:val="24"/>
          <w:szCs w:val="24"/>
        </w:rPr>
        <w:t xml:space="preserve">Санкт-Петербурга является учреждением </w:t>
      </w:r>
      <w:r w:rsidRPr="004B2A74">
        <w:rPr>
          <w:rFonts w:ascii="Times New Roman" w:hAnsi="Times New Roman"/>
          <w:b/>
          <w:i/>
          <w:sz w:val="24"/>
          <w:szCs w:val="24"/>
        </w:rPr>
        <w:t>комбинированной направленности</w:t>
      </w:r>
      <w:r w:rsidRPr="004B2A74">
        <w:rPr>
          <w:rFonts w:ascii="Times New Roman" w:hAnsi="Times New Roman"/>
          <w:sz w:val="24"/>
          <w:szCs w:val="24"/>
        </w:rPr>
        <w:t>, имеет устойчивые связи с социальными партнерами Выборгского района (ГБПОУ "Педагогический колледж № 4 Санкт-Петербурга", Централизованная библиотечная система Выборгского района Детская библиотека №7, Институт практической психологии «</w:t>
      </w:r>
      <w:proofErr w:type="spellStart"/>
      <w:r w:rsidRPr="004B2A74">
        <w:rPr>
          <w:rFonts w:ascii="Times New Roman" w:hAnsi="Times New Roman"/>
          <w:sz w:val="24"/>
          <w:szCs w:val="24"/>
        </w:rPr>
        <w:t>Иматон</w:t>
      </w:r>
      <w:proofErr w:type="spellEnd"/>
      <w:r w:rsidRPr="004B2A74">
        <w:rPr>
          <w:rFonts w:ascii="Times New Roman" w:hAnsi="Times New Roman"/>
          <w:sz w:val="24"/>
          <w:szCs w:val="24"/>
        </w:rPr>
        <w:t xml:space="preserve">») в области социализации и индивидуализации развития детей с разными возможностями. </w:t>
      </w:r>
    </w:p>
    <w:p w:rsidR="005F304F" w:rsidRPr="004B2A74" w:rsidRDefault="005F304F" w:rsidP="00001CEB">
      <w:pPr>
        <w:pStyle w:val="5"/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</w:rPr>
        <w:t xml:space="preserve">Задачей ГБДОУ № 115 в настоящем проекте будет развитие профессионального потенциала специалистов - дошкольников для реализации модели психолого-педагогической поддержки социализации и индивидуализации развития детей разных возможностей в условиях ДОУ. </w:t>
      </w:r>
    </w:p>
    <w:p w:rsidR="005F304F" w:rsidRPr="004B2A74" w:rsidRDefault="005F304F" w:rsidP="00001CEB">
      <w:pPr>
        <w:pStyle w:val="5"/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</w:rPr>
        <w:t xml:space="preserve">Совершенствование системы работы с кадрами, позволяющей каждому сотруднику ДОУ активно включиться в процесс реализации модели психолого-педагогической поддержки социализации и индивидуализации развития детей разных возможностей в условиях ДОУ. </w:t>
      </w:r>
    </w:p>
    <w:p w:rsidR="005F304F" w:rsidRPr="004B2A74" w:rsidRDefault="005F304F" w:rsidP="00001CEB">
      <w:pPr>
        <w:pStyle w:val="5"/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</w:rPr>
        <w:t>Разработка и реализация модели психолого-педагогической поддержки социализации и индивидуализации ребенка разных возможностей в условиях ДОУ комбинированной направленности.</w:t>
      </w:r>
    </w:p>
    <w:p w:rsidR="005F304F" w:rsidRPr="004B2A74" w:rsidRDefault="005F304F" w:rsidP="00001CEB">
      <w:pPr>
        <w:pStyle w:val="5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5F304F" w:rsidRPr="004B2A74" w:rsidRDefault="005F304F" w:rsidP="00001CEB">
      <w:pPr>
        <w:pStyle w:val="5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</w:rPr>
        <w:t xml:space="preserve">ГБ ДОУ детский сад № 137( </w:t>
      </w:r>
      <w:r w:rsidRPr="004B2A74">
        <w:rPr>
          <w:rFonts w:ascii="Times New Roman" w:hAnsi="Times New Roman"/>
          <w:b/>
          <w:i/>
          <w:sz w:val="24"/>
          <w:szCs w:val="24"/>
        </w:rPr>
        <w:t>комбинированной и оздоровительной направленности</w:t>
      </w:r>
      <w:r w:rsidRPr="004B2A74">
        <w:rPr>
          <w:rFonts w:ascii="Times New Roman" w:hAnsi="Times New Roman"/>
          <w:sz w:val="24"/>
          <w:szCs w:val="24"/>
        </w:rPr>
        <w:t>) Выборгского района</w:t>
      </w:r>
      <w:proofErr w:type="gramStart"/>
      <w:r w:rsidRPr="004B2A74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B2A74">
        <w:rPr>
          <w:rFonts w:ascii="Times New Roman" w:hAnsi="Times New Roman"/>
          <w:sz w:val="24"/>
          <w:szCs w:val="24"/>
        </w:rPr>
        <w:t xml:space="preserve">анкт – Петербурга – образовательное учреждение, на базе которого в 2011-2013 функционировала Федеральная </w:t>
      </w:r>
      <w:proofErr w:type="spellStart"/>
      <w:r w:rsidRPr="004B2A74">
        <w:rPr>
          <w:rFonts w:ascii="Times New Roman" w:hAnsi="Times New Roman"/>
          <w:sz w:val="24"/>
          <w:szCs w:val="24"/>
        </w:rPr>
        <w:t>стажировочная</w:t>
      </w:r>
      <w:proofErr w:type="spellEnd"/>
      <w:r w:rsidRPr="004B2A74">
        <w:rPr>
          <w:rFonts w:ascii="Times New Roman" w:hAnsi="Times New Roman"/>
          <w:sz w:val="24"/>
          <w:szCs w:val="24"/>
        </w:rPr>
        <w:t xml:space="preserve"> площадка Министерства Образования и Науки РФ (далее ФСП). За годы работы ФСП на </w:t>
      </w:r>
      <w:proofErr w:type="spellStart"/>
      <w:r w:rsidRPr="004B2A74">
        <w:rPr>
          <w:rFonts w:ascii="Times New Roman" w:hAnsi="Times New Roman"/>
          <w:sz w:val="24"/>
          <w:szCs w:val="24"/>
        </w:rPr>
        <w:t>стажировочной</w:t>
      </w:r>
      <w:proofErr w:type="spellEnd"/>
      <w:r w:rsidRPr="004B2A74">
        <w:rPr>
          <w:rFonts w:ascii="Times New Roman" w:hAnsi="Times New Roman"/>
          <w:sz w:val="24"/>
          <w:szCs w:val="24"/>
        </w:rPr>
        <w:t xml:space="preserve"> площадке обучались (в том числе и дистанционно) педагогические работники</w:t>
      </w:r>
      <w:proofErr w:type="gramStart"/>
      <w:r w:rsidRPr="004B2A74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B2A74">
        <w:rPr>
          <w:rFonts w:ascii="Times New Roman" w:hAnsi="Times New Roman"/>
          <w:sz w:val="24"/>
          <w:szCs w:val="24"/>
        </w:rPr>
        <w:t xml:space="preserve">анкт – Петербурга, Казани, Владимира, Краснодара, Красноярска, Ачинска, Магнитогорска. Учреждение имеет устойчивые связи с Педагогическими колледжами России. В ДОУ создан центр справочно-методической и технической поддержки общеобразовательных учреждений по использованию информационных технологий и электронных образовательных ресурсов в учебном процессе. </w:t>
      </w:r>
    </w:p>
    <w:p w:rsidR="005F304F" w:rsidRPr="004B2A74" w:rsidRDefault="005F304F" w:rsidP="00001CEB">
      <w:pPr>
        <w:pStyle w:val="5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</w:rPr>
        <w:t xml:space="preserve">Одной из специфических задач ГБ ДОУ № 137 будет разработка вопросов организации образовательного процесса для участников образовательных отношений с помощью информационно – коммуникационных технологий. </w:t>
      </w:r>
    </w:p>
    <w:p w:rsidR="005F304F" w:rsidRPr="004B2A74" w:rsidRDefault="005F304F" w:rsidP="00001CEB">
      <w:pPr>
        <w:pStyle w:val="5"/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</w:rPr>
        <w:lastRenderedPageBreak/>
        <w:t xml:space="preserve">Второй задачей будет создание модели образовательной среды, обеспечивающей успешную социализацию и индивидуализацию развития ребенка в соответствии с частью </w:t>
      </w:r>
      <w:proofErr w:type="gramStart"/>
      <w:r w:rsidRPr="004B2A74"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 w:rsidRPr="004B2A74">
        <w:rPr>
          <w:rFonts w:ascii="Times New Roman" w:hAnsi="Times New Roman"/>
          <w:sz w:val="24"/>
          <w:szCs w:val="24"/>
        </w:rPr>
        <w:t>ФГОС ДО «Требования к условиям реализации основной образовательной программы дошкольного образования» в условиях ДОУ комбинированной и оздоровительной направленности.</w:t>
      </w:r>
    </w:p>
    <w:p w:rsidR="005F304F" w:rsidRPr="004B2A74" w:rsidRDefault="005F304F" w:rsidP="00001CEB">
      <w:pPr>
        <w:pStyle w:val="5"/>
        <w:jc w:val="both"/>
        <w:rPr>
          <w:rFonts w:ascii="Times New Roman" w:hAnsi="Times New Roman"/>
          <w:sz w:val="24"/>
          <w:szCs w:val="24"/>
        </w:rPr>
      </w:pPr>
    </w:p>
    <w:p w:rsidR="005F304F" w:rsidRPr="004B2A74" w:rsidRDefault="005F304F" w:rsidP="00001CEB">
      <w:pPr>
        <w:pStyle w:val="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  <w:lang w:eastAsia="ru-RU"/>
        </w:rPr>
        <w:t>ГБДОУ №21 Кировского района (</w:t>
      </w:r>
      <w:r w:rsidRPr="004B2A74">
        <w:rPr>
          <w:rFonts w:ascii="Times New Roman" w:hAnsi="Times New Roman"/>
          <w:b/>
          <w:i/>
          <w:sz w:val="24"/>
          <w:szCs w:val="24"/>
          <w:lang w:eastAsia="ru-RU"/>
        </w:rPr>
        <w:t>общеразвивающей направленности</w:t>
      </w:r>
      <w:r w:rsidRPr="004B2A74">
        <w:rPr>
          <w:rFonts w:ascii="Times New Roman" w:hAnsi="Times New Roman"/>
          <w:sz w:val="24"/>
          <w:szCs w:val="24"/>
          <w:lang w:eastAsia="ru-RU"/>
        </w:rPr>
        <w:t xml:space="preserve">) – образовательное учреждение, имеющее глубокие профессиональные связи с ГБПОУ «Некрасовский колледж №1». За годы работы многим выпускникам колледжа была оказана методическая помощь в прохождении педагогической практики. </w:t>
      </w:r>
    </w:p>
    <w:p w:rsidR="005F304F" w:rsidRPr="004B2A74" w:rsidRDefault="005F304F" w:rsidP="00001CEB">
      <w:pPr>
        <w:pStyle w:val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74">
        <w:rPr>
          <w:rFonts w:ascii="Times New Roman" w:hAnsi="Times New Roman"/>
          <w:sz w:val="24"/>
          <w:szCs w:val="24"/>
          <w:lang w:eastAsia="ru-RU"/>
        </w:rPr>
        <w:t>Задачей ГБДОУ №21 Кировского района будет разработка и реализация модели психолого-педагогической поддержки  социализации и индивидуализации развития ребенка на разных возрастных этапах.</w:t>
      </w:r>
    </w:p>
    <w:p w:rsidR="005F304F" w:rsidRPr="004B2A74" w:rsidRDefault="005F304F" w:rsidP="00001CEB">
      <w:pPr>
        <w:pStyle w:val="5"/>
        <w:jc w:val="both"/>
        <w:rPr>
          <w:rFonts w:ascii="Times New Roman" w:hAnsi="Times New Roman"/>
          <w:sz w:val="24"/>
          <w:szCs w:val="24"/>
        </w:rPr>
      </w:pPr>
    </w:p>
    <w:p w:rsidR="005F304F" w:rsidRPr="004B2A74" w:rsidRDefault="005F304F" w:rsidP="00001CEB">
      <w:pPr>
        <w:pStyle w:val="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  <w:lang w:eastAsia="ru-RU"/>
        </w:rPr>
        <w:t xml:space="preserve">ГБДОУ №31 Кировского района – образовательное учреждение </w:t>
      </w:r>
      <w:r w:rsidRPr="004B2A74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общеразвивающей направленности с приоритетным осуществлением деятельности по познавательно-речевому развитию детей, </w:t>
      </w:r>
      <w:r w:rsidRPr="004B2A74">
        <w:rPr>
          <w:rFonts w:ascii="Times New Roman" w:hAnsi="Times New Roman"/>
          <w:sz w:val="24"/>
          <w:szCs w:val="24"/>
          <w:lang w:eastAsia="ru-RU"/>
        </w:rPr>
        <w:t xml:space="preserve">имеющее глубокие профессиональные связи с ГБПОУ «Некрасовский колледж №1». За годы работы многим выпускникам колледжа была оказана методическая помощь в прохождении педагогической практики. </w:t>
      </w:r>
    </w:p>
    <w:p w:rsidR="005F304F" w:rsidRPr="004B2A74" w:rsidRDefault="005F304F" w:rsidP="00001CEB">
      <w:pPr>
        <w:pStyle w:val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74">
        <w:rPr>
          <w:rFonts w:ascii="Times New Roman" w:hAnsi="Times New Roman"/>
          <w:sz w:val="24"/>
          <w:szCs w:val="24"/>
          <w:lang w:eastAsia="ru-RU"/>
        </w:rPr>
        <w:t xml:space="preserve">Задачей ГБДОУ №31 Кировского района будет разработка и реализация модели психолого-педагогической поддержки  социализации и индивидуализации развития ребенка на разных возрастных этапах с речевыми особенностями. </w:t>
      </w:r>
    </w:p>
    <w:p w:rsidR="005F304F" w:rsidRPr="004B2A74" w:rsidRDefault="005F304F" w:rsidP="00001CEB">
      <w:pPr>
        <w:pStyle w:val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04F" w:rsidRPr="004B2A74" w:rsidRDefault="005F304F" w:rsidP="00001CEB">
      <w:pPr>
        <w:pStyle w:val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04F" w:rsidRPr="004B2A74" w:rsidRDefault="005F304F" w:rsidP="00001CEB">
      <w:pPr>
        <w:pStyle w:val="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74">
        <w:rPr>
          <w:rFonts w:ascii="Times New Roman" w:hAnsi="Times New Roman"/>
          <w:sz w:val="24"/>
          <w:szCs w:val="24"/>
          <w:lang w:eastAsia="ru-RU"/>
        </w:rPr>
        <w:t xml:space="preserve">ГБДОУ №202 </w:t>
      </w:r>
      <w:r w:rsidRPr="004B2A74">
        <w:rPr>
          <w:rFonts w:ascii="Times New Roman" w:hAnsi="Times New Roman"/>
          <w:b/>
          <w:i/>
          <w:sz w:val="24"/>
          <w:szCs w:val="24"/>
          <w:lang w:eastAsia="ru-RU"/>
        </w:rPr>
        <w:t xml:space="preserve">Компенсирующей </w:t>
      </w:r>
      <w:r w:rsidRPr="004B2A74">
        <w:rPr>
          <w:rFonts w:ascii="Times New Roman" w:hAnsi="Times New Roman"/>
          <w:sz w:val="24"/>
          <w:szCs w:val="24"/>
          <w:lang w:eastAsia="ru-RU"/>
        </w:rPr>
        <w:t xml:space="preserve">направленности Выборгского района – образовательное учреждение с приоритетным осуществлением квалифицированной коррекции отклонений в физическом и психическом развитии воспитанников. </w:t>
      </w:r>
    </w:p>
    <w:p w:rsidR="005F304F" w:rsidRPr="004B2A74" w:rsidRDefault="005F304F" w:rsidP="000F43BC">
      <w:pPr>
        <w:pStyle w:val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74">
        <w:rPr>
          <w:rFonts w:ascii="Times New Roman" w:hAnsi="Times New Roman"/>
          <w:sz w:val="24"/>
          <w:szCs w:val="24"/>
          <w:lang w:eastAsia="ru-RU"/>
        </w:rPr>
        <w:t xml:space="preserve">Задачей ГБДОУ №202 будет разработка и реализация модели психолого-педагогической поддержки  социализации и индивидуализации развития ребенка на разных возрастных этапах с отклонениями в физическом и психическом развитии. </w:t>
      </w:r>
    </w:p>
    <w:p w:rsidR="005F304F" w:rsidRPr="004B2A74" w:rsidRDefault="005F304F" w:rsidP="00C660D9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r w:rsidRPr="004B2A74">
        <w:rPr>
          <w:rFonts w:ascii="Times New Roman" w:hAnsi="Times New Roman"/>
          <w:b/>
          <w:sz w:val="24"/>
          <w:szCs w:val="24"/>
        </w:rPr>
        <w:t xml:space="preserve">        </w:t>
      </w:r>
      <w:r w:rsidR="00C51C49" w:rsidRPr="004B2A74">
        <w:rPr>
          <w:rFonts w:ascii="Times New Roman" w:hAnsi="Times New Roman"/>
          <w:b/>
          <w:sz w:val="24"/>
          <w:szCs w:val="24"/>
          <w:lang w:val="en-US"/>
        </w:rPr>
        <w:t>VIII</w:t>
      </w:r>
      <w:r w:rsidR="00C51C49" w:rsidRPr="004B2A74">
        <w:rPr>
          <w:rFonts w:ascii="Times New Roman" w:hAnsi="Times New Roman"/>
          <w:b/>
          <w:sz w:val="24"/>
          <w:szCs w:val="24"/>
        </w:rPr>
        <w:t xml:space="preserve">. </w:t>
      </w:r>
      <w:r w:rsidRPr="004B2A74">
        <w:rPr>
          <w:rFonts w:ascii="Times New Roman" w:hAnsi="Times New Roman"/>
          <w:b/>
          <w:sz w:val="24"/>
          <w:szCs w:val="24"/>
          <w:lang w:val="en-US"/>
        </w:rPr>
        <w:t>SWOT</w:t>
      </w:r>
      <w:r w:rsidRPr="004B2A74">
        <w:rPr>
          <w:rFonts w:ascii="Times New Roman" w:hAnsi="Times New Roman"/>
          <w:b/>
          <w:sz w:val="24"/>
          <w:szCs w:val="24"/>
        </w:rPr>
        <w:t xml:space="preserve">-анализ о возможности проведения ОЭР, в т.ч. описание опыта работы в данном направлении. </w:t>
      </w:r>
    </w:p>
    <w:p w:rsidR="005F304F" w:rsidRPr="004B2A74" w:rsidRDefault="005F304F" w:rsidP="00C660D9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</w:p>
    <w:p w:rsidR="008817D9" w:rsidRPr="004B2A74" w:rsidRDefault="008817D9" w:rsidP="002B26D9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8817D9" w:rsidRPr="004B2A74" w:rsidRDefault="008817D9" w:rsidP="008817D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B2A74">
        <w:rPr>
          <w:sz w:val="28"/>
          <w:szCs w:val="28"/>
        </w:rPr>
        <w:t xml:space="preserve">Выделяются следующие </w:t>
      </w:r>
      <w:r w:rsidRPr="004B2A74">
        <w:rPr>
          <w:i/>
          <w:sz w:val="28"/>
          <w:szCs w:val="28"/>
        </w:rPr>
        <w:t>показатели сетевого взаимодействия</w:t>
      </w:r>
      <w:r w:rsidRPr="004B2A74">
        <w:rPr>
          <w:sz w:val="28"/>
          <w:szCs w:val="28"/>
        </w:rPr>
        <w:t>:</w:t>
      </w:r>
    </w:p>
    <w:p w:rsidR="008817D9" w:rsidRPr="004B2A74" w:rsidRDefault="008817D9" w:rsidP="008817D9">
      <w:pPr>
        <w:pStyle w:val="a3"/>
        <w:numPr>
          <w:ilvl w:val="0"/>
          <w:numId w:val="41"/>
        </w:numPr>
        <w:shd w:val="clear" w:color="auto" w:fill="FFFFFF"/>
        <w:tabs>
          <w:tab w:val="num" w:pos="360"/>
        </w:tabs>
        <w:spacing w:before="0" w:beforeAutospacing="0" w:after="0" w:afterAutospacing="0"/>
        <w:ind w:left="720" w:hanging="720"/>
        <w:jc w:val="both"/>
      </w:pPr>
      <w:r w:rsidRPr="004B2A74">
        <w:t xml:space="preserve"> независимость членов сети (свобода выбора задач, ответственность за них);</w:t>
      </w:r>
    </w:p>
    <w:p w:rsidR="008817D9" w:rsidRPr="004B2A74" w:rsidRDefault="008817D9" w:rsidP="008817D9">
      <w:pPr>
        <w:pStyle w:val="a3"/>
        <w:numPr>
          <w:ilvl w:val="0"/>
          <w:numId w:val="41"/>
        </w:numPr>
        <w:shd w:val="clear" w:color="auto" w:fill="FFFFFF"/>
        <w:tabs>
          <w:tab w:val="num" w:pos="360"/>
        </w:tabs>
        <w:spacing w:before="0" w:beforeAutospacing="0" w:after="0" w:afterAutospacing="0"/>
        <w:ind w:left="720" w:hanging="720"/>
        <w:jc w:val="both"/>
      </w:pPr>
      <w:r w:rsidRPr="004B2A74">
        <w:t>множественность лидеров (лидер – носитель ресурса, актуального для работы сети, готовый использовать его на благо сети, а не только личное);</w:t>
      </w:r>
    </w:p>
    <w:p w:rsidR="008817D9" w:rsidRPr="004B2A74" w:rsidRDefault="008817D9" w:rsidP="008817D9">
      <w:pPr>
        <w:pStyle w:val="a3"/>
        <w:numPr>
          <w:ilvl w:val="0"/>
          <w:numId w:val="41"/>
        </w:numPr>
        <w:shd w:val="clear" w:color="auto" w:fill="FFFFFF"/>
        <w:tabs>
          <w:tab w:val="num" w:pos="360"/>
        </w:tabs>
        <w:spacing w:before="0" w:beforeAutospacing="0" w:after="0" w:afterAutospacing="0"/>
        <w:ind w:left="720" w:hanging="720"/>
        <w:jc w:val="both"/>
      </w:pPr>
      <w:r w:rsidRPr="004B2A74">
        <w:t xml:space="preserve">объединяющая цель (индивидуальный интерес каждого члена сети, недостижимый вне сети); </w:t>
      </w:r>
    </w:p>
    <w:p w:rsidR="008817D9" w:rsidRPr="004B2A74" w:rsidRDefault="008817D9" w:rsidP="008817D9">
      <w:pPr>
        <w:pStyle w:val="a3"/>
        <w:numPr>
          <w:ilvl w:val="0"/>
          <w:numId w:val="41"/>
        </w:numPr>
        <w:shd w:val="clear" w:color="auto" w:fill="FFFFFF"/>
        <w:tabs>
          <w:tab w:val="num" w:pos="360"/>
        </w:tabs>
        <w:spacing w:before="0" w:beforeAutospacing="0" w:after="0" w:afterAutospacing="0"/>
        <w:ind w:left="720" w:hanging="720"/>
        <w:jc w:val="both"/>
      </w:pPr>
      <w:r w:rsidRPr="004B2A74">
        <w:t xml:space="preserve">добровольность связей (возможность гибкого изменения структуры и состава сети, быстрого изменения объема ресурсов в сети); </w:t>
      </w:r>
    </w:p>
    <w:p w:rsidR="008817D9" w:rsidRPr="004B2A74" w:rsidRDefault="008817D9" w:rsidP="008817D9">
      <w:pPr>
        <w:pStyle w:val="a3"/>
        <w:numPr>
          <w:ilvl w:val="0"/>
          <w:numId w:val="41"/>
        </w:numPr>
        <w:shd w:val="clear" w:color="auto" w:fill="FFFFFF"/>
        <w:tabs>
          <w:tab w:val="num" w:pos="360"/>
        </w:tabs>
        <w:spacing w:before="0" w:beforeAutospacing="0" w:after="0" w:afterAutospacing="0"/>
        <w:ind w:left="720" w:hanging="720"/>
        <w:jc w:val="both"/>
      </w:pPr>
      <w:r w:rsidRPr="004B2A74">
        <w:lastRenderedPageBreak/>
        <w:t>множественность уровней взаимодействия (каждый может взаимодействовать с каждым напрямую)</w:t>
      </w:r>
      <w:r w:rsidRPr="004B2A74">
        <w:rPr>
          <w:rStyle w:val="af"/>
        </w:rPr>
        <w:footnoteReference w:id="1"/>
      </w:r>
      <w:r w:rsidRPr="004B2A74">
        <w:t xml:space="preserve">. </w:t>
      </w:r>
    </w:p>
    <w:p w:rsidR="008817D9" w:rsidRPr="004B2A74" w:rsidRDefault="008817D9" w:rsidP="00881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7D9" w:rsidRPr="004B2A74" w:rsidRDefault="008817D9" w:rsidP="00881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</w:rPr>
        <w:t>1. возможность совместной деятельности участников сети;</w:t>
      </w:r>
    </w:p>
    <w:p w:rsidR="008817D9" w:rsidRPr="004B2A74" w:rsidRDefault="008817D9" w:rsidP="008817D9">
      <w:p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</w:rPr>
        <w:t>1.1. возможность проявления собственной инициативы;</w:t>
      </w:r>
    </w:p>
    <w:p w:rsidR="008817D9" w:rsidRPr="004B2A74" w:rsidRDefault="008817D9" w:rsidP="008817D9">
      <w:p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</w:rPr>
        <w:t>1.2. возможность коллективной поддержки и оценки своей инициатив;</w:t>
      </w:r>
    </w:p>
    <w:p w:rsidR="008817D9" w:rsidRPr="004B2A74" w:rsidRDefault="008817D9" w:rsidP="008817D9">
      <w:p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</w:rPr>
        <w:t>1.3. возможность участия в поддержке и оценке других инициатив;</w:t>
      </w:r>
    </w:p>
    <w:p w:rsidR="008817D9" w:rsidRPr="004B2A74" w:rsidRDefault="008817D9" w:rsidP="008817D9">
      <w:p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</w:rPr>
        <w:t>1.4. возможность участия в складывании общей цели, общей системы ценностей (профессиональных);</w:t>
      </w:r>
    </w:p>
    <w:p w:rsidR="008817D9" w:rsidRPr="004B2A74" w:rsidRDefault="008817D9" w:rsidP="008817D9">
      <w:p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</w:rPr>
        <w:t>1.5. возможность участия в формировании общих критериев эффективности деятельности;</w:t>
      </w:r>
    </w:p>
    <w:p w:rsidR="008817D9" w:rsidRPr="004B2A74" w:rsidRDefault="008817D9" w:rsidP="008817D9">
      <w:p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</w:rPr>
        <w:t>1.6. возможность представлять совместную деятельность;</w:t>
      </w:r>
    </w:p>
    <w:p w:rsidR="008817D9" w:rsidRPr="004B2A74" w:rsidRDefault="008817D9" w:rsidP="008817D9">
      <w:p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</w:rPr>
        <w:t xml:space="preserve">1.7. возможность участия в управлении совместной деятельностью, влияния на распределение ресурсов для осуществления деятельности; </w:t>
      </w:r>
    </w:p>
    <w:p w:rsidR="008817D9" w:rsidRPr="004B2A74" w:rsidRDefault="008817D9" w:rsidP="00881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</w:rPr>
        <w:t>2. общее информационное пространство;</w:t>
      </w:r>
    </w:p>
    <w:p w:rsidR="008817D9" w:rsidRPr="004B2A74" w:rsidRDefault="008817D9" w:rsidP="008817D9">
      <w:p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</w:rPr>
        <w:t>2.1. возможность предоставлять информацию о своей деятельности другим участникам сети;</w:t>
      </w:r>
    </w:p>
    <w:p w:rsidR="008817D9" w:rsidRPr="004B2A74" w:rsidRDefault="008817D9" w:rsidP="008817D9">
      <w:p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</w:rPr>
        <w:t>2.2. возможность иметь информацию о деятельности других участников сети;</w:t>
      </w:r>
    </w:p>
    <w:p w:rsidR="008817D9" w:rsidRPr="004B2A74" w:rsidRDefault="008817D9" w:rsidP="008817D9">
      <w:p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</w:rPr>
        <w:t>2.3. создавать собственные каналы информации;</w:t>
      </w:r>
    </w:p>
    <w:p w:rsidR="008817D9" w:rsidRPr="004B2A74" w:rsidRDefault="008817D9" w:rsidP="008817D9">
      <w:p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</w:rPr>
        <w:t>2.4. становиться частью других информационных каналов.</w:t>
      </w:r>
    </w:p>
    <w:p w:rsidR="008817D9" w:rsidRPr="004B2A74" w:rsidRDefault="008817D9" w:rsidP="00C660D9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817D9" w:rsidRPr="004B2A74" w:rsidRDefault="008817D9" w:rsidP="00C660D9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F304F" w:rsidRPr="004B2A74" w:rsidRDefault="005F304F" w:rsidP="00C660D9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4B2A74">
        <w:rPr>
          <w:rFonts w:ascii="Times New Roman" w:hAnsi="Times New Roman"/>
          <w:b/>
          <w:i/>
          <w:sz w:val="24"/>
          <w:szCs w:val="24"/>
        </w:rPr>
        <w:t>ГБ ПОУ Некрасовский педагогический колледж №1</w:t>
      </w:r>
    </w:p>
    <w:p w:rsidR="005F304F" w:rsidRPr="004B2A74" w:rsidRDefault="005F304F" w:rsidP="002D1DA3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5F304F" w:rsidRPr="004B2A74" w:rsidRDefault="005F304F" w:rsidP="00C660D9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6"/>
        <w:gridCol w:w="6606"/>
      </w:tblGrid>
      <w:tr w:rsidR="005F304F" w:rsidRPr="004B2A74">
        <w:tc>
          <w:tcPr>
            <w:tcW w:w="8388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B2A7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Сильные стороны</w:t>
            </w:r>
          </w:p>
        </w:tc>
        <w:tc>
          <w:tcPr>
            <w:tcW w:w="7020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B2A7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Слабые стороны</w:t>
            </w:r>
          </w:p>
        </w:tc>
      </w:tr>
      <w:tr w:rsidR="005F304F" w:rsidRPr="004B2A74">
        <w:trPr>
          <w:trHeight w:val="2482"/>
        </w:trPr>
        <w:tc>
          <w:tcPr>
            <w:tcW w:w="8388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Высокий социальный авторитет колледжа, как учреждения с повышенным уровнем преподавания;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Педагогический коллектив имеет опыт инновационной деятельности в области работы с ДОУ;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Стабильный коллектив педагогических работников, постоянно повышающий квалификацию, активно распространяющий опыт на Международном, Федеральном и Городском уровне. 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Высокая квалификация педагогов;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Хорошее материально – техническое оснащение;</w:t>
            </w:r>
          </w:p>
        </w:tc>
        <w:tc>
          <w:tcPr>
            <w:tcW w:w="7020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сильная загруженность педагогических кадров;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у всех педагогов ОУ есть необходимые знания о проблемах реализации ФГОС </w:t>
            </w:r>
            <w:proofErr w:type="gramStart"/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F304F" w:rsidRPr="004B2A74">
        <w:tc>
          <w:tcPr>
            <w:tcW w:w="8388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B2A7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возможности</w:t>
            </w:r>
          </w:p>
        </w:tc>
        <w:tc>
          <w:tcPr>
            <w:tcW w:w="7020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B2A7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угрозы</w:t>
            </w:r>
          </w:p>
        </w:tc>
      </w:tr>
      <w:tr w:rsidR="005F304F" w:rsidRPr="004B2A74">
        <w:tc>
          <w:tcPr>
            <w:tcW w:w="8388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Обновление и совершенствование качества образования в учреждении;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возможность для ОУ презентовать свой опыт </w:t>
            </w:r>
            <w:proofErr w:type="gramStart"/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повышения мастерства педагогов системы образования</w:t>
            </w:r>
            <w:proofErr w:type="gramEnd"/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20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Невозможность полноценной оценки результатов эксперимента за отведенные сроки</w:t>
            </w:r>
          </w:p>
        </w:tc>
      </w:tr>
      <w:tr w:rsidR="005F304F" w:rsidRPr="004B2A74">
        <w:trPr>
          <w:trHeight w:val="638"/>
        </w:trPr>
        <w:tc>
          <w:tcPr>
            <w:tcW w:w="15408" w:type="dxa"/>
            <w:gridSpan w:val="2"/>
            <w:tcBorders>
              <w:left w:val="nil"/>
              <w:right w:val="nil"/>
            </w:tcBorders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                                                            ГБ ДОУ № 115 Выборгского района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5F304F" w:rsidRPr="004B2A74">
        <w:trPr>
          <w:trHeight w:val="906"/>
        </w:trPr>
        <w:tc>
          <w:tcPr>
            <w:tcW w:w="8388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B2A7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Сильные стороны</w:t>
            </w:r>
          </w:p>
        </w:tc>
        <w:tc>
          <w:tcPr>
            <w:tcW w:w="7020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B2A7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Слабые стороны</w:t>
            </w:r>
          </w:p>
        </w:tc>
      </w:tr>
      <w:tr w:rsidR="005F304F" w:rsidRPr="004B2A74">
        <w:tc>
          <w:tcPr>
            <w:tcW w:w="8388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Хорошее материально – техническое оснащение для организации работы с детьми с ЗПР;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Стабильный коллектив, постоянно повышающий квалификацию;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Опыт работы по созданию образовательной среды способствующей саморазвитию всех без исключения детей.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необходимость приобретения дорогостоящего оборудования;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у всех педагогов есть необходимые знания о проблемах реализации ФГОС </w:t>
            </w:r>
            <w:proofErr w:type="gramStart"/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F304F" w:rsidRPr="004B2A74">
        <w:tc>
          <w:tcPr>
            <w:tcW w:w="8388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B2A7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возможности</w:t>
            </w:r>
          </w:p>
        </w:tc>
        <w:tc>
          <w:tcPr>
            <w:tcW w:w="7020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B2A7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угрозы</w:t>
            </w:r>
          </w:p>
        </w:tc>
      </w:tr>
      <w:tr w:rsidR="005F304F" w:rsidRPr="004B2A74">
        <w:tc>
          <w:tcPr>
            <w:tcW w:w="8388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желание и потенциал педагогов повышать свой профессиональный уровень;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возможность распространять накопленный опыт в мировом педагогическом сообществе;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невозможность полноценной оценки результатов эксперимента за отведенные сроки;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опасность изменения кадрового состава (уход специалиста узкого профиля)</w:t>
            </w:r>
          </w:p>
        </w:tc>
      </w:tr>
      <w:tr w:rsidR="005F304F" w:rsidRPr="004B2A74">
        <w:trPr>
          <w:trHeight w:val="579"/>
        </w:trPr>
        <w:tc>
          <w:tcPr>
            <w:tcW w:w="15408" w:type="dxa"/>
            <w:gridSpan w:val="2"/>
            <w:tcBorders>
              <w:left w:val="nil"/>
              <w:right w:val="nil"/>
            </w:tcBorders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                                             ГБ  ДОУ детский сад № 21 Кировского района 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F304F" w:rsidRPr="004B2A74">
        <w:trPr>
          <w:trHeight w:val="980"/>
        </w:trPr>
        <w:tc>
          <w:tcPr>
            <w:tcW w:w="8388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B2A7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Сильные стороны</w:t>
            </w:r>
          </w:p>
        </w:tc>
        <w:tc>
          <w:tcPr>
            <w:tcW w:w="7020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B2A7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Слабые стороны</w:t>
            </w:r>
          </w:p>
        </w:tc>
      </w:tr>
      <w:tr w:rsidR="005F304F" w:rsidRPr="004B2A74">
        <w:tc>
          <w:tcPr>
            <w:tcW w:w="8388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Хорошее методическое оснащение;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стабильные коллектив педагогических работников, готовый к инновационной деятельности;</w:t>
            </w:r>
            <w:proofErr w:type="gramEnd"/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высокий уровень использования ИКТ педагогами ОУ.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Активное сотрудничество с социальными партнерами города.</w:t>
            </w:r>
          </w:p>
        </w:tc>
        <w:tc>
          <w:tcPr>
            <w:tcW w:w="7020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недостаточно развитая материально – техническая база;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F304F" w:rsidRPr="004B2A74">
        <w:tc>
          <w:tcPr>
            <w:tcW w:w="8388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возможности</w:t>
            </w:r>
          </w:p>
        </w:tc>
        <w:tc>
          <w:tcPr>
            <w:tcW w:w="7020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B2A7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угрозы</w:t>
            </w:r>
          </w:p>
        </w:tc>
      </w:tr>
      <w:tr w:rsidR="005F304F" w:rsidRPr="004B2A74">
        <w:tc>
          <w:tcPr>
            <w:tcW w:w="8388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совершенствование качества образования и воспитания в ДОУ;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Смена кадрового состава.</w:t>
            </w:r>
          </w:p>
        </w:tc>
      </w:tr>
      <w:tr w:rsidR="005F304F" w:rsidRPr="004B2A74">
        <w:trPr>
          <w:trHeight w:val="431"/>
        </w:trPr>
        <w:tc>
          <w:tcPr>
            <w:tcW w:w="15408" w:type="dxa"/>
            <w:gridSpan w:val="2"/>
            <w:tcBorders>
              <w:left w:val="nil"/>
              <w:right w:val="nil"/>
            </w:tcBorders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                            ГБ ДОУ детский сад№31 Кировского района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F304F" w:rsidRPr="004B2A74">
        <w:trPr>
          <w:trHeight w:val="1024"/>
        </w:trPr>
        <w:tc>
          <w:tcPr>
            <w:tcW w:w="8388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B2A7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Сильные стороны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020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B2A7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Слабые стороны</w:t>
            </w:r>
          </w:p>
        </w:tc>
      </w:tr>
      <w:tr w:rsidR="005F304F" w:rsidRPr="004B2A74">
        <w:tc>
          <w:tcPr>
            <w:tcW w:w="8388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стабильный коллектив, постоянно повышающий профессиональный уровень;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хорошее методическое оснащение;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Высокая заинтересованность и готовность к инновационной деятельности.</w:t>
            </w:r>
          </w:p>
        </w:tc>
        <w:tc>
          <w:tcPr>
            <w:tcW w:w="7020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недостаточная материально-техническая оснащенность;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F304F" w:rsidRPr="004B2A74">
        <w:tc>
          <w:tcPr>
            <w:tcW w:w="8388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B2A7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возможности</w:t>
            </w:r>
          </w:p>
        </w:tc>
        <w:tc>
          <w:tcPr>
            <w:tcW w:w="7020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B2A7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угрозы</w:t>
            </w:r>
          </w:p>
        </w:tc>
      </w:tr>
      <w:tr w:rsidR="005F304F" w:rsidRPr="004B2A74">
        <w:tc>
          <w:tcPr>
            <w:tcW w:w="8388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опыта экспериментальной работы;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расширение взаимодействия с социальными партнерами</w:t>
            </w:r>
          </w:p>
        </w:tc>
        <w:tc>
          <w:tcPr>
            <w:tcW w:w="7020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смена кадрового потенциала; </w:t>
            </w:r>
          </w:p>
        </w:tc>
      </w:tr>
    </w:tbl>
    <w:p w:rsidR="005F304F" w:rsidRPr="004B2A74" w:rsidRDefault="005F304F" w:rsidP="000D4739">
      <w:pPr>
        <w:tabs>
          <w:tab w:val="left" w:pos="3885"/>
        </w:tabs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</w:rPr>
        <w:tab/>
      </w:r>
    </w:p>
    <w:p w:rsidR="005F304F" w:rsidRPr="004B2A74" w:rsidRDefault="005F304F" w:rsidP="000D4739">
      <w:pPr>
        <w:tabs>
          <w:tab w:val="left" w:pos="3885"/>
        </w:tabs>
        <w:jc w:val="both"/>
        <w:rPr>
          <w:rFonts w:ascii="Times New Roman" w:hAnsi="Times New Roman"/>
          <w:sz w:val="24"/>
          <w:szCs w:val="24"/>
        </w:rPr>
      </w:pPr>
    </w:p>
    <w:p w:rsidR="005F304F" w:rsidRPr="004B2A74" w:rsidRDefault="005F304F" w:rsidP="000D4739">
      <w:pPr>
        <w:tabs>
          <w:tab w:val="left" w:pos="3885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B2A74">
        <w:rPr>
          <w:rFonts w:ascii="Times New Roman" w:hAnsi="Times New Roman"/>
          <w:b/>
          <w:i/>
          <w:sz w:val="24"/>
          <w:szCs w:val="24"/>
        </w:rPr>
        <w:t>ГБ ДОУ № 137 Выборгского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8"/>
        <w:gridCol w:w="6574"/>
      </w:tblGrid>
      <w:tr w:rsidR="005F304F" w:rsidRPr="004B2A74">
        <w:trPr>
          <w:trHeight w:val="1024"/>
        </w:trPr>
        <w:tc>
          <w:tcPr>
            <w:tcW w:w="8388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B2A7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Сильные стороны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020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B2A7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Слабые стороны</w:t>
            </w:r>
          </w:p>
        </w:tc>
      </w:tr>
      <w:tr w:rsidR="005F304F" w:rsidRPr="004B2A74">
        <w:tc>
          <w:tcPr>
            <w:tcW w:w="8388" w:type="dxa"/>
          </w:tcPr>
          <w:p w:rsidR="005F304F" w:rsidRPr="004B2A74" w:rsidRDefault="005F304F" w:rsidP="00CE3ACD">
            <w:pPr>
              <w:pStyle w:val="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 xml:space="preserve">Хорошее материально – техническое оснащение: </w:t>
            </w:r>
          </w:p>
          <w:p w:rsidR="005F304F" w:rsidRPr="004B2A74" w:rsidRDefault="005F304F" w:rsidP="00CE3ACD">
            <w:pPr>
              <w:pStyle w:val="5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игровым и дидактическим оборудованием;</w:t>
            </w:r>
          </w:p>
          <w:p w:rsidR="005F304F" w:rsidRPr="004B2A74" w:rsidRDefault="005F304F" w:rsidP="00CE3ACD">
            <w:pPr>
              <w:pStyle w:val="5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техническим оборудованием (</w:t>
            </w:r>
            <w:proofErr w:type="spellStart"/>
            <w:r w:rsidRPr="004B2A74">
              <w:rPr>
                <w:rFonts w:ascii="Times New Roman" w:hAnsi="Times New Roman"/>
                <w:sz w:val="24"/>
                <w:szCs w:val="24"/>
              </w:rPr>
              <w:t>мультимедийное</w:t>
            </w:r>
            <w:proofErr w:type="spellEnd"/>
            <w:r w:rsidRPr="004B2A74">
              <w:rPr>
                <w:rFonts w:ascii="Times New Roman" w:hAnsi="Times New Roman"/>
                <w:sz w:val="24"/>
                <w:szCs w:val="24"/>
              </w:rPr>
              <w:t xml:space="preserve"> оборудование, интерактивные доски, 27 компьютеров, оборудование для проведения </w:t>
            </w:r>
            <w:proofErr w:type="spellStart"/>
            <w:r w:rsidRPr="004B2A74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4B2A74">
              <w:rPr>
                <w:rFonts w:ascii="Times New Roman" w:hAnsi="Times New Roman"/>
                <w:sz w:val="24"/>
                <w:szCs w:val="24"/>
              </w:rPr>
              <w:t>, выпуск 2011 года, видеоконференций и т.д.;</w:t>
            </w:r>
          </w:p>
          <w:p w:rsidR="005F304F" w:rsidRPr="004B2A74" w:rsidRDefault="005F304F" w:rsidP="00CE3ACD">
            <w:pPr>
              <w:pStyle w:val="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 xml:space="preserve">Стабильный коллектив, постоянно повышающие квалификацию педагоги, активно распространяющие опыт на уровне ОУ, района, </w:t>
            </w:r>
            <w:r w:rsidRPr="004B2A74">
              <w:rPr>
                <w:rFonts w:ascii="Times New Roman" w:hAnsi="Times New Roman"/>
                <w:sz w:val="24"/>
                <w:szCs w:val="24"/>
              </w:rPr>
              <w:lastRenderedPageBreak/>
              <w:t>города и РФ;</w:t>
            </w:r>
          </w:p>
          <w:p w:rsidR="005F304F" w:rsidRPr="004B2A74" w:rsidRDefault="005F304F" w:rsidP="00CE3ACD">
            <w:pPr>
              <w:pStyle w:val="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Опыт коллектива в инновационной деятельности:</w:t>
            </w:r>
          </w:p>
          <w:p w:rsidR="005F304F" w:rsidRPr="004B2A74" w:rsidRDefault="005F304F" w:rsidP="00CE3ACD">
            <w:pPr>
              <w:pStyle w:val="5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1990 год – сотрудничество с Ленинградским Государственным Университетом (кафедра общей психологии) по теме «Уровень интеллектуального, творческого и личностного развития способных детей»;</w:t>
            </w:r>
          </w:p>
          <w:p w:rsidR="005F304F" w:rsidRPr="004B2A74" w:rsidRDefault="005F304F" w:rsidP="00CE3ACD">
            <w:pPr>
              <w:pStyle w:val="5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1992 год – экспериментальная площадка по созданию нового типа дошкольного учреждения по внедрению комплексной программы дошкольного и школьного обучения, воспитания и развития ребенка в возрасте от трех до десяти лет;</w:t>
            </w:r>
          </w:p>
          <w:p w:rsidR="005F304F" w:rsidRPr="004B2A74" w:rsidRDefault="005F304F" w:rsidP="00CE3ACD">
            <w:pPr>
              <w:pStyle w:val="5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1996 год – экспериментальная педагогическая площадка по созданию программ развития территориальных образовательных округов;</w:t>
            </w:r>
          </w:p>
          <w:p w:rsidR="005F304F" w:rsidRPr="004B2A74" w:rsidRDefault="005F304F" w:rsidP="00CE3ACD">
            <w:pPr>
              <w:pStyle w:val="5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1996 -1999 год – творческое и научное сотрудничество с факультетом психологии СПбГУ для научной реализации личностно – ориентированной модели воспитания;</w:t>
            </w:r>
          </w:p>
          <w:p w:rsidR="005F304F" w:rsidRPr="004B2A74" w:rsidRDefault="005F304F" w:rsidP="00CE3ACD">
            <w:pPr>
              <w:pStyle w:val="5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2001-2006 – разработка программы личностно – ориентированной модели воспитания, совместно с СПбГУ, факультет психологии, кафедра возрастной и дифференциальной психологии;</w:t>
            </w:r>
          </w:p>
          <w:p w:rsidR="005F304F" w:rsidRPr="004B2A74" w:rsidRDefault="005F304F" w:rsidP="00CE3ACD">
            <w:pPr>
              <w:pStyle w:val="5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2008-2009 Разработана программа «Взаимодействие с семьей как условие адаптации ребенка к условиям ДОУ», совместно с кафедрой психологии СПб АППО;</w:t>
            </w:r>
          </w:p>
          <w:p w:rsidR="005F304F" w:rsidRPr="004B2A74" w:rsidRDefault="005F304F" w:rsidP="00CE3ACD">
            <w:pPr>
              <w:pStyle w:val="5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2011 – 2014 районная экспериментальная площадка. Тема: «Совместное образование здоровых детей и детей с ограниченными возможностями здоровья в группах различной направленности ГОУ СПб, реализующих основную образовательную программу дошкольного образования»;</w:t>
            </w:r>
          </w:p>
          <w:p w:rsidR="005F304F" w:rsidRPr="004B2A74" w:rsidRDefault="005F304F" w:rsidP="00CE3ACD">
            <w:pPr>
              <w:pStyle w:val="5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 xml:space="preserve">2011 – 2014 – Федеральная </w:t>
            </w:r>
            <w:proofErr w:type="spellStart"/>
            <w:r w:rsidRPr="004B2A74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 w:rsidRPr="004B2A74">
              <w:rPr>
                <w:rFonts w:ascii="Times New Roman" w:hAnsi="Times New Roman"/>
                <w:sz w:val="24"/>
                <w:szCs w:val="24"/>
              </w:rPr>
              <w:t xml:space="preserve"> площадка Министерства образования и науки РФ по теме «Модернизация муниципальных систем дошкольного образования».</w:t>
            </w:r>
          </w:p>
          <w:p w:rsidR="005F304F" w:rsidRPr="004B2A74" w:rsidRDefault="005F304F" w:rsidP="00CE3ACD">
            <w:pPr>
              <w:pStyle w:val="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lastRenderedPageBreak/>
              <w:t>Оценка уровня инновационного потенциала педагогического коллектива, проведенная с использованием модифицированной методики Т.В. Морозовой, показала, что большинство (65%) педагогов чувствуют себя готовыми к освоению новшеств, оценивают качество условий в учреждении  подходящими для проведения инновационной деятельности. Коллектив готов работать в экспериментальном режиме;</w:t>
            </w:r>
          </w:p>
          <w:p w:rsidR="005F304F" w:rsidRPr="004B2A74" w:rsidRDefault="005F304F" w:rsidP="00CE3ACD">
            <w:pPr>
              <w:pStyle w:val="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Высокий уровень «эмоциональной стабильности» педагогов, готовность открыть решать вопросы различного уровня;</w:t>
            </w:r>
          </w:p>
          <w:p w:rsidR="005F304F" w:rsidRPr="004B2A74" w:rsidRDefault="005F304F" w:rsidP="00CE3ACD">
            <w:pPr>
              <w:pStyle w:val="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Опыт организации взаимодействия с родителями воспитанников;</w:t>
            </w:r>
          </w:p>
          <w:p w:rsidR="005F304F" w:rsidRPr="004B2A74" w:rsidRDefault="005F304F" w:rsidP="00CE3ACD">
            <w:pPr>
              <w:pStyle w:val="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 xml:space="preserve">В ходе работы ОЭР районного уровня в 2011-2014 гг., были разработаны рекомендации по организации </w:t>
            </w:r>
            <w:proofErr w:type="spellStart"/>
            <w:r w:rsidRPr="004B2A74">
              <w:rPr>
                <w:rFonts w:ascii="Times New Roman" w:hAnsi="Times New Roman"/>
                <w:sz w:val="24"/>
                <w:szCs w:val="24"/>
              </w:rPr>
              <w:t>медико-психолого-педагогического</w:t>
            </w:r>
            <w:proofErr w:type="spellEnd"/>
            <w:r w:rsidRPr="004B2A74">
              <w:rPr>
                <w:rFonts w:ascii="Times New Roman" w:hAnsi="Times New Roman"/>
                <w:sz w:val="24"/>
                <w:szCs w:val="24"/>
              </w:rPr>
              <w:t xml:space="preserve"> сопровождения детей с ограниченными возможностями здоровья (с ТНР) в группах различной направленности;</w:t>
            </w:r>
          </w:p>
          <w:p w:rsidR="005F304F" w:rsidRPr="004B2A74" w:rsidRDefault="005F304F" w:rsidP="00CE3ACD">
            <w:pPr>
              <w:pStyle w:val="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2012 год - Победитель Городского конкурса государственных дошкольных образовательных учреждений Санкт – Петербурга</w:t>
            </w:r>
            <w:proofErr w:type="gramStart"/>
            <w:r w:rsidRPr="004B2A74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End"/>
            <w:r w:rsidRPr="004B2A74">
              <w:rPr>
                <w:rFonts w:ascii="Times New Roman" w:hAnsi="Times New Roman"/>
                <w:sz w:val="24"/>
                <w:szCs w:val="24"/>
              </w:rPr>
              <w:t>ониторинг достижения детьми планируемых результатов освоения основной общеобразовательной программы дошкольного образования как инструмент взаимодействия участников образовательного процесса», в Номинации «Технология взаимодействия участников образовательного процесса при организации системы мониторинга достижения детьми планируемых результатов освоения ООПДО в группах комбинированной направленности»;</w:t>
            </w:r>
          </w:p>
          <w:p w:rsidR="005F304F" w:rsidRPr="004B2A74" w:rsidRDefault="005F304F" w:rsidP="00CE3ACD">
            <w:pPr>
              <w:pStyle w:val="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2013 год - Победитель конкурса педагогических достижений в номинации</w:t>
            </w:r>
            <w:proofErr w:type="gramStart"/>
            <w:r w:rsidRPr="004B2A74">
              <w:rPr>
                <w:rFonts w:ascii="Times New Roman" w:hAnsi="Times New Roman"/>
                <w:sz w:val="24"/>
                <w:szCs w:val="24"/>
              </w:rPr>
              <w:t>«О</w:t>
            </w:r>
            <w:proofErr w:type="gramEnd"/>
            <w:r w:rsidRPr="004B2A74">
              <w:rPr>
                <w:rFonts w:ascii="Times New Roman" w:hAnsi="Times New Roman"/>
                <w:sz w:val="24"/>
                <w:szCs w:val="24"/>
              </w:rPr>
              <w:t>бразовательное учреждение»;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ГБ ДОУ №137 – принимал участие в  подготовке и проведении Межрегионального семинара по обсуждению проекта Федерального государственного стандарта дошкольного образования.</w:t>
            </w:r>
          </w:p>
        </w:tc>
        <w:tc>
          <w:tcPr>
            <w:tcW w:w="7020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304F" w:rsidRPr="004B2A74" w:rsidRDefault="005F304F" w:rsidP="00CE3ACD">
            <w:pPr>
              <w:pStyle w:val="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Высокий уровень занятости родителей воспитанников, не позволяющий им уделять достаточно времени взаимодействию с детьми, с педагогическим персоналом;</w:t>
            </w:r>
          </w:p>
          <w:p w:rsidR="005F304F" w:rsidRPr="004B2A74" w:rsidRDefault="005F304F" w:rsidP="00CE3ACD">
            <w:pPr>
              <w:pStyle w:val="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Низкий уровень знания законов родителями воспитанников;</w:t>
            </w:r>
          </w:p>
          <w:p w:rsidR="005F304F" w:rsidRPr="004B2A74" w:rsidRDefault="005F304F" w:rsidP="00CE3ACD">
            <w:pPr>
              <w:pStyle w:val="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B2A74">
              <w:rPr>
                <w:rFonts w:ascii="Times New Roman" w:hAnsi="Times New Roman"/>
                <w:sz w:val="24"/>
                <w:szCs w:val="24"/>
              </w:rPr>
              <w:t xml:space="preserve">Недостаточная оснащенность образовательной среды </w:t>
            </w:r>
            <w:r w:rsidRPr="004B2A74">
              <w:rPr>
                <w:rFonts w:ascii="Times New Roman" w:hAnsi="Times New Roman"/>
                <w:sz w:val="24"/>
                <w:szCs w:val="24"/>
              </w:rPr>
              <w:lastRenderedPageBreak/>
              <w:t>для обеспечения доступности получения образования детьми с ограниченными возможностями (необходимость введения дополнительных ставок (</w:t>
            </w:r>
            <w:proofErr w:type="spellStart"/>
            <w:r w:rsidRPr="004B2A74">
              <w:rPr>
                <w:rFonts w:ascii="Times New Roman" w:hAnsi="Times New Roman"/>
                <w:sz w:val="24"/>
                <w:szCs w:val="24"/>
              </w:rPr>
              <w:t>тъюторов</w:t>
            </w:r>
            <w:proofErr w:type="spellEnd"/>
            <w:r w:rsidRPr="004B2A74">
              <w:rPr>
                <w:rFonts w:ascii="Times New Roman" w:hAnsi="Times New Roman"/>
                <w:sz w:val="24"/>
                <w:szCs w:val="24"/>
              </w:rPr>
              <w:t>, сопровождающего персонала и т.п.), создание материально – технического сопровождения.</w:t>
            </w:r>
            <w:proofErr w:type="gramEnd"/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Сильная загруженность педагогических кадров.</w:t>
            </w:r>
          </w:p>
        </w:tc>
      </w:tr>
      <w:tr w:rsidR="005F304F" w:rsidRPr="004B2A74">
        <w:tc>
          <w:tcPr>
            <w:tcW w:w="8388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B2A7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возможности</w:t>
            </w:r>
          </w:p>
        </w:tc>
        <w:tc>
          <w:tcPr>
            <w:tcW w:w="7020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B2A7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угрозы</w:t>
            </w:r>
          </w:p>
        </w:tc>
      </w:tr>
      <w:tr w:rsidR="005F304F" w:rsidRPr="004B2A74">
        <w:tc>
          <w:tcPr>
            <w:tcW w:w="8388" w:type="dxa"/>
          </w:tcPr>
          <w:p w:rsidR="005F304F" w:rsidRPr="004B2A74" w:rsidRDefault="005F304F" w:rsidP="00CE3ACD">
            <w:pPr>
              <w:pStyle w:val="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Желание и потенциал педагогов расширять  взаимодействие с родителями, социальными партнерами;</w:t>
            </w:r>
          </w:p>
          <w:p w:rsidR="005F304F" w:rsidRPr="004B2A74" w:rsidRDefault="005F304F" w:rsidP="00CE3ACD">
            <w:pPr>
              <w:pStyle w:val="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 xml:space="preserve">За счет технических возможностей и налаженных связей в </w:t>
            </w:r>
            <w:r w:rsidRPr="004B2A74">
              <w:rPr>
                <w:rFonts w:ascii="Times New Roman" w:hAnsi="Times New Roman"/>
                <w:sz w:val="24"/>
                <w:szCs w:val="24"/>
              </w:rPr>
              <w:lastRenderedPageBreak/>
              <w:t>регионах – возможность диссеминации инновационного опыта (с помощью ИКТ технологий);</w:t>
            </w:r>
          </w:p>
          <w:p w:rsidR="005F304F" w:rsidRPr="004B2A74" w:rsidRDefault="005F304F" w:rsidP="00CE3ACD">
            <w:pPr>
              <w:pStyle w:val="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Интенсивный обмен опытом с педагогами из других регионов РФ;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открытости образовательного процесса с помощью ИКТ.</w:t>
            </w:r>
          </w:p>
        </w:tc>
        <w:tc>
          <w:tcPr>
            <w:tcW w:w="7020" w:type="dxa"/>
          </w:tcPr>
          <w:p w:rsidR="005F304F" w:rsidRPr="004B2A74" w:rsidRDefault="005F304F" w:rsidP="00CE3ACD">
            <w:pPr>
              <w:pStyle w:val="5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lastRenderedPageBreak/>
              <w:t>Снижение финансирования;</w:t>
            </w:r>
          </w:p>
          <w:p w:rsidR="005F304F" w:rsidRPr="004B2A74" w:rsidRDefault="005F304F" w:rsidP="00CE3ACD">
            <w:pPr>
              <w:pStyle w:val="5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Неготовность мигрантов, прибывающих в Россию, принимать правила нашей культуры и следовать им;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Необходимость быстро ориентироваться в постоянно обновляющейся нормативной базе и приводить документацию учреждения в соответствие с новым законодательством.</w:t>
            </w:r>
          </w:p>
        </w:tc>
      </w:tr>
    </w:tbl>
    <w:p w:rsidR="005F304F" w:rsidRPr="004B2A74" w:rsidRDefault="005F304F" w:rsidP="00345A24">
      <w:pPr>
        <w:tabs>
          <w:tab w:val="left" w:pos="3885"/>
        </w:tabs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sz w:val="24"/>
          <w:szCs w:val="24"/>
        </w:rPr>
        <w:lastRenderedPageBreak/>
        <w:tab/>
      </w:r>
    </w:p>
    <w:p w:rsidR="005F304F" w:rsidRPr="004B2A74" w:rsidRDefault="005F304F" w:rsidP="00345A24">
      <w:pPr>
        <w:tabs>
          <w:tab w:val="left" w:pos="3885"/>
        </w:tabs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ГБ ДОУ № 202 Выборгского района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  <w:gridCol w:w="6386"/>
      </w:tblGrid>
      <w:tr w:rsidR="005F304F" w:rsidRPr="004B2A74" w:rsidTr="00CB2C60">
        <w:trPr>
          <w:trHeight w:val="1024"/>
        </w:trPr>
        <w:tc>
          <w:tcPr>
            <w:tcW w:w="8748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B2A7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Сильные стороны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386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B2A7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Слабые стороны</w:t>
            </w:r>
          </w:p>
        </w:tc>
      </w:tr>
      <w:tr w:rsidR="005F304F" w:rsidRPr="004B2A74" w:rsidTr="00CB2C60">
        <w:tc>
          <w:tcPr>
            <w:tcW w:w="8748" w:type="dxa"/>
          </w:tcPr>
          <w:p w:rsidR="005F304F" w:rsidRPr="004B2A74" w:rsidRDefault="005F304F" w:rsidP="00CE3ACD">
            <w:pPr>
              <w:spacing w:before="100" w:beforeAutospacing="1" w:after="202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1.Хорошее материально – техническое оснащение:</w:t>
            </w:r>
          </w:p>
          <w:p w:rsidR="005F304F" w:rsidRPr="004B2A74" w:rsidRDefault="005F304F" w:rsidP="00CE3ACD">
            <w:pPr>
              <w:numPr>
                <w:ilvl w:val="0"/>
                <w:numId w:val="35"/>
              </w:numPr>
              <w:spacing w:before="100" w:beforeAutospacing="1" w:after="202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игровым и дидактическим оборудованием;</w:t>
            </w:r>
          </w:p>
          <w:p w:rsidR="005F304F" w:rsidRPr="004B2A74" w:rsidRDefault="005F304F" w:rsidP="00CE3ACD">
            <w:pPr>
              <w:numPr>
                <w:ilvl w:val="0"/>
                <w:numId w:val="35"/>
              </w:numPr>
              <w:spacing w:before="100" w:beforeAutospacing="1" w:after="202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техническим оборудованием (</w:t>
            </w:r>
            <w:proofErr w:type="spellStart"/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мультимедийное</w:t>
            </w:r>
            <w:proofErr w:type="spellEnd"/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оборудование, интерактивные доски, компьютерная техника</w:t>
            </w:r>
            <w:proofErr w:type="gramStart"/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  <w:p w:rsidR="005F304F" w:rsidRPr="004B2A74" w:rsidRDefault="005F304F" w:rsidP="00CE3ACD">
            <w:pPr>
              <w:numPr>
                <w:ilvl w:val="0"/>
                <w:numId w:val="35"/>
              </w:numPr>
              <w:spacing w:before="100" w:beforeAutospacing="1" w:after="202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Стабильный коллектив,</w:t>
            </w:r>
          </w:p>
          <w:p w:rsidR="005F304F" w:rsidRPr="004B2A74" w:rsidRDefault="005F304F" w:rsidP="00CE3ACD">
            <w:pPr>
              <w:numPr>
                <w:ilvl w:val="0"/>
                <w:numId w:val="35"/>
              </w:numPr>
              <w:spacing w:before="100" w:beforeAutospacing="1" w:after="202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Опыт участия коллектива в ОЭР</w:t>
            </w:r>
            <w:proofErr w:type="gramStart"/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5F304F" w:rsidRPr="004B2A74" w:rsidRDefault="005F304F" w:rsidP="00CE3ACD">
            <w:pPr>
              <w:numPr>
                <w:ilvl w:val="0"/>
                <w:numId w:val="36"/>
              </w:numPr>
              <w:spacing w:before="100" w:beforeAutospacing="1" w:after="202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Оценка уровня инновационного потенциала педагогического коллектива: Коллектив готов работать в экспериментальном режиме;</w:t>
            </w:r>
          </w:p>
          <w:p w:rsidR="005F304F" w:rsidRPr="004B2A74" w:rsidRDefault="005F304F" w:rsidP="00CE3ACD">
            <w:pPr>
              <w:numPr>
                <w:ilvl w:val="0"/>
                <w:numId w:val="36"/>
              </w:numPr>
              <w:spacing w:before="100" w:beforeAutospacing="1" w:after="202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Опыт организации взаимодействия с родителями воспитанников;</w:t>
            </w:r>
          </w:p>
          <w:p w:rsidR="005F304F" w:rsidRPr="004B2A74" w:rsidRDefault="005F304F" w:rsidP="00CE3ACD">
            <w:pPr>
              <w:numPr>
                <w:ilvl w:val="0"/>
                <w:numId w:val="36"/>
              </w:numPr>
              <w:spacing w:before="100" w:beforeAutospacing="1" w:after="202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Опыт сетевого взаимодействия (Районная экспериментальная площадка).</w:t>
            </w:r>
          </w:p>
          <w:p w:rsidR="005F304F" w:rsidRPr="004B2A74" w:rsidRDefault="005F304F" w:rsidP="00CE3AC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ходе работы ОЭР районного уровня в 2011-2014 гг., </w:t>
            </w:r>
          </w:p>
          <w:p w:rsidR="005F304F" w:rsidRPr="004B2A74" w:rsidRDefault="005F304F" w:rsidP="00CE3ACD">
            <w:pPr>
              <w:pStyle w:val="8"/>
              <w:numPr>
                <w:ilvl w:val="0"/>
                <w:numId w:val="33"/>
              </w:numPr>
              <w:shd w:val="clear" w:color="auto" w:fill="auto"/>
              <w:tabs>
                <w:tab w:val="left" w:pos="388"/>
              </w:tabs>
              <w:spacing w:line="360" w:lineRule="auto"/>
              <w:ind w:right="14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разработанные рекомендации по нормативно-правовому обеспечению организации совместного образования в дошкольных учреждениях</w:t>
            </w:r>
            <w:proofErr w:type="gramStart"/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5F304F" w:rsidRPr="004B2A74" w:rsidRDefault="005F304F" w:rsidP="00CE3ACD">
            <w:pPr>
              <w:pStyle w:val="8"/>
              <w:numPr>
                <w:ilvl w:val="0"/>
                <w:numId w:val="33"/>
              </w:numPr>
              <w:shd w:val="clear" w:color="auto" w:fill="auto"/>
              <w:tabs>
                <w:tab w:val="left" w:pos="302"/>
              </w:tabs>
              <w:spacing w:line="360" w:lineRule="auto"/>
              <w:ind w:right="14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разработанный и внедренный в практику механизм межведомственного взаимодействия образования, здравоохранения и социальной защиты на уровне района;</w:t>
            </w:r>
          </w:p>
          <w:p w:rsidR="005F304F" w:rsidRPr="004B2A74" w:rsidRDefault="005F304F" w:rsidP="00CE3ACD">
            <w:pPr>
              <w:pStyle w:val="8"/>
              <w:numPr>
                <w:ilvl w:val="0"/>
                <w:numId w:val="33"/>
              </w:numPr>
              <w:shd w:val="clear" w:color="auto" w:fill="auto"/>
              <w:tabs>
                <w:tab w:val="left" w:pos="439"/>
              </w:tabs>
              <w:spacing w:line="360" w:lineRule="auto"/>
              <w:ind w:right="14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разработанные рекомендации по изменению методики определения штатной численности образовательных учреждений для обеспечения реализации основной общеобразовательной и дополнительных программ дошкольного образования, а также полноценного </w:t>
            </w:r>
            <w:proofErr w:type="spellStart"/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медико-психолого-педагогического</w:t>
            </w:r>
            <w:proofErr w:type="spellEnd"/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сопровождения детей с ОВЗ в разных видах групп;</w:t>
            </w:r>
          </w:p>
          <w:p w:rsidR="005F304F" w:rsidRPr="004B2A74" w:rsidRDefault="005F304F" w:rsidP="00CE3ACD">
            <w:pPr>
              <w:pStyle w:val="8"/>
              <w:numPr>
                <w:ilvl w:val="0"/>
                <w:numId w:val="33"/>
              </w:numPr>
              <w:shd w:val="clear" w:color="auto" w:fill="auto"/>
              <w:tabs>
                <w:tab w:val="left" w:pos="324"/>
              </w:tabs>
              <w:spacing w:line="360" w:lineRule="auto"/>
              <w:ind w:right="14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разработанный и внедренный в практику алгоритм включения детей с ОВЗ в группы разной направленности;</w:t>
            </w:r>
          </w:p>
          <w:p w:rsidR="005F304F" w:rsidRPr="004B2A74" w:rsidRDefault="005F304F" w:rsidP="00CE3ACD">
            <w:pPr>
              <w:pStyle w:val="8"/>
              <w:numPr>
                <w:ilvl w:val="0"/>
                <w:numId w:val="33"/>
              </w:numPr>
              <w:shd w:val="clear" w:color="auto" w:fill="auto"/>
              <w:tabs>
                <w:tab w:val="left" w:pos="324"/>
              </w:tabs>
              <w:spacing w:line="360" w:lineRule="auto"/>
              <w:ind w:right="14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разработанный и внедренный в практику пакет диагностик для оценки эффективности деятельности групп совместного образования;</w:t>
            </w:r>
          </w:p>
          <w:p w:rsidR="005F304F" w:rsidRPr="004B2A74" w:rsidRDefault="005F304F" w:rsidP="00CE3ACD">
            <w:pPr>
              <w:pStyle w:val="8"/>
              <w:numPr>
                <w:ilvl w:val="0"/>
                <w:numId w:val="33"/>
              </w:numPr>
              <w:shd w:val="clear" w:color="auto" w:fill="auto"/>
              <w:tabs>
                <w:tab w:val="left" w:pos="313"/>
              </w:tabs>
              <w:spacing w:line="360" w:lineRule="auto"/>
              <w:ind w:right="14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разработанные и внедренные в практику программы курсов повышения квалификации по проблеме совместного обучения и воспитания дошкольников;</w:t>
            </w:r>
          </w:p>
          <w:p w:rsidR="005F304F" w:rsidRPr="004B2A74" w:rsidRDefault="005F304F" w:rsidP="00CE3ACD">
            <w:pPr>
              <w:pStyle w:val="8"/>
              <w:numPr>
                <w:ilvl w:val="0"/>
                <w:numId w:val="33"/>
              </w:numPr>
              <w:shd w:val="clear" w:color="auto" w:fill="auto"/>
              <w:tabs>
                <w:tab w:val="left" w:pos="316"/>
              </w:tabs>
              <w:spacing w:line="360" w:lineRule="auto"/>
              <w:ind w:right="14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разработанная региональная модель </w:t>
            </w:r>
            <w:proofErr w:type="spellStart"/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медико-психолого-педагогического</w:t>
            </w:r>
            <w:proofErr w:type="spellEnd"/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сопровождения детей с ОВЗ в условиях совместного образования;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методические рекомендации по </w:t>
            </w:r>
            <w:proofErr w:type="spellStart"/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медико-психолого-педагогическому</w:t>
            </w:r>
            <w:proofErr w:type="spellEnd"/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сопровождению детей с ОВЗ в группах различной направленности в государственных дошкольных образовательных учреждениях</w:t>
            </w:r>
          </w:p>
        </w:tc>
        <w:tc>
          <w:tcPr>
            <w:tcW w:w="6386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304F" w:rsidRPr="004B2A74" w:rsidRDefault="005F304F" w:rsidP="00CE3ACD">
            <w:pPr>
              <w:numPr>
                <w:ilvl w:val="0"/>
                <w:numId w:val="38"/>
              </w:numPr>
              <w:spacing w:before="100" w:beforeAutospacing="1" w:after="202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Высокий уровень занятости родителей воспитанников, не позволяющий им уделять достаточно времени взаимодействию с детьми, с педагогическим персоналом;</w:t>
            </w:r>
          </w:p>
          <w:p w:rsidR="005F304F" w:rsidRPr="004B2A74" w:rsidRDefault="005F304F" w:rsidP="00CE3ACD">
            <w:pPr>
              <w:numPr>
                <w:ilvl w:val="0"/>
                <w:numId w:val="38"/>
              </w:numPr>
              <w:spacing w:before="100" w:beforeAutospacing="1" w:after="202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Необходимость подготовки педагогического персонала к решению задач на новом этапе ОЭР,</w:t>
            </w:r>
          </w:p>
          <w:p w:rsidR="005F304F" w:rsidRPr="004B2A74" w:rsidRDefault="005F304F" w:rsidP="00CE3ACD">
            <w:pPr>
              <w:numPr>
                <w:ilvl w:val="0"/>
                <w:numId w:val="38"/>
              </w:numPr>
              <w:spacing w:before="100" w:beforeAutospacing="1" w:after="202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Низкий уровень готовности родителей </w:t>
            </w:r>
            <w:proofErr w:type="gramStart"/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gramEnd"/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Необходимость оснащения образовательной среды для обеспечения доступности получения образования детьми с ограниченными возможностями (необходимость создания </w:t>
            </w:r>
            <w:proofErr w:type="spellStart"/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лекотеки</w:t>
            </w:r>
            <w:proofErr w:type="spellEnd"/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</w:tc>
      </w:tr>
      <w:tr w:rsidR="005F304F" w:rsidRPr="004B2A74" w:rsidTr="00CB2C60">
        <w:tc>
          <w:tcPr>
            <w:tcW w:w="8748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B2A7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возможности</w:t>
            </w:r>
          </w:p>
        </w:tc>
        <w:tc>
          <w:tcPr>
            <w:tcW w:w="6386" w:type="dxa"/>
          </w:tcPr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B2A7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угрозы</w:t>
            </w:r>
          </w:p>
        </w:tc>
      </w:tr>
      <w:tr w:rsidR="005F304F" w:rsidRPr="004B2A74" w:rsidTr="00CB2C60">
        <w:tc>
          <w:tcPr>
            <w:tcW w:w="8748" w:type="dxa"/>
          </w:tcPr>
          <w:p w:rsidR="005F304F" w:rsidRPr="004B2A74" w:rsidRDefault="005F304F" w:rsidP="00CE3AC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1. Желание и потенциал педагогов расширять взаимодействие с родителями, социальными партнерами;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2. Обмен опытом с педагогами из других ДОУ района и города</w:t>
            </w:r>
          </w:p>
        </w:tc>
        <w:tc>
          <w:tcPr>
            <w:tcW w:w="6386" w:type="dxa"/>
          </w:tcPr>
          <w:p w:rsidR="005F304F" w:rsidRPr="004B2A74" w:rsidRDefault="005F304F" w:rsidP="00CE3ACD">
            <w:pPr>
              <w:spacing w:before="100" w:beforeAutospacing="1" w:after="202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1. Риск дезинтеграции детей с ОВЗ;</w:t>
            </w:r>
          </w:p>
          <w:p w:rsidR="005F304F" w:rsidRPr="004B2A74" w:rsidRDefault="005F304F" w:rsidP="00CE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Завышенные требования родителей </w:t>
            </w:r>
            <w:proofErr w:type="gramStart"/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>системы</w:t>
            </w:r>
            <w:proofErr w:type="gramEnd"/>
            <w:r w:rsidRPr="004B2A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работы с детьми и ее результатам в ДОУ при снижении требовательности к организации сопровождения ребенка в семье</w:t>
            </w:r>
          </w:p>
        </w:tc>
      </w:tr>
    </w:tbl>
    <w:p w:rsidR="00860E4C" w:rsidRPr="004B2A74" w:rsidRDefault="00860E4C" w:rsidP="00345A24">
      <w:pPr>
        <w:rPr>
          <w:rFonts w:ascii="Times New Roman" w:hAnsi="Times New Roman"/>
          <w:b/>
          <w:i/>
          <w:sz w:val="24"/>
          <w:szCs w:val="24"/>
        </w:rPr>
      </w:pPr>
    </w:p>
    <w:p w:rsidR="005F304F" w:rsidRPr="004B2A74" w:rsidRDefault="00860E4C" w:rsidP="00345A24">
      <w:pPr>
        <w:rPr>
          <w:rFonts w:ascii="Times New Roman" w:hAnsi="Times New Roman"/>
          <w:b/>
          <w:i/>
        </w:rPr>
      </w:pPr>
      <w:r w:rsidRPr="004B2A74">
        <w:rPr>
          <w:rFonts w:ascii="Times New Roman" w:hAnsi="Times New Roman"/>
          <w:b/>
          <w:i/>
          <w:sz w:val="24"/>
          <w:szCs w:val="24"/>
        </w:rPr>
        <w:br w:type="page"/>
      </w:r>
      <w:r w:rsidR="005F304F" w:rsidRPr="004B2A74">
        <w:rPr>
          <w:rFonts w:ascii="Times New Roman" w:hAnsi="Times New Roman"/>
        </w:rPr>
        <w:lastRenderedPageBreak/>
        <w:t>Структурная модель эксперимента по теме</w:t>
      </w:r>
      <w:r w:rsidR="005F304F" w:rsidRPr="004B2A74">
        <w:rPr>
          <w:rFonts w:ascii="Times New Roman" w:hAnsi="Times New Roman"/>
          <w:b/>
          <w:i/>
        </w:rPr>
        <w:t xml:space="preserve"> «Проектирование </w:t>
      </w:r>
      <w:proofErr w:type="spellStart"/>
      <w:r w:rsidR="005F304F" w:rsidRPr="004B2A74">
        <w:rPr>
          <w:rFonts w:ascii="Times New Roman" w:hAnsi="Times New Roman"/>
          <w:b/>
          <w:i/>
        </w:rPr>
        <w:t>психолого</w:t>
      </w:r>
      <w:proofErr w:type="spellEnd"/>
      <w:r w:rsidR="005F304F" w:rsidRPr="004B2A74">
        <w:rPr>
          <w:rFonts w:ascii="Times New Roman" w:hAnsi="Times New Roman"/>
          <w:b/>
          <w:i/>
        </w:rPr>
        <w:t xml:space="preserve"> – педагогической поддержки социализации и индивидуализации развития ребенка в условиях образовательной деятельности ДОУ» (для дошкольных образовательных учреждений).</w:t>
      </w:r>
    </w:p>
    <w:p w:rsidR="005F304F" w:rsidRPr="004B2A74" w:rsidRDefault="005F304F" w:rsidP="00CE3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04F" w:rsidRPr="004B2A74" w:rsidRDefault="001151C5" w:rsidP="00CE3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A7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719310" cy="5015230"/>
            <wp:effectExtent l="0" t="0" r="0" b="0"/>
            <wp:docPr id="2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935" r="-1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310" cy="501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04F" w:rsidRPr="004B2A74" w:rsidRDefault="00E24238" w:rsidP="003C6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F304F" w:rsidRPr="004B2A74" w:rsidSect="00EB027C">
          <w:headerReference w:type="default" r:id="rId9"/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26" editas="radial" style="width:780.45pt;height:503.5pt;mso-position-horizontal-relative:char;mso-position-vertical-relative:line" coordorigin="4003,3294" coordsize="8640,8640">
            <o:lock v:ext="edit" aspectratio="t"/>
            <o:diagram v:ext="edit" dgmstyle="9" dgmscalex="118397" dgmscaley="76382" dgmfontsize="13" constrainbounds="4219,3510,12427,11718" autoformat="t">
              <o:relationtable v:ext="edit">
                <o:rel v:ext="edit" idsrc="#_s1038" iddest="#_s1038"/>
                <o:rel v:ext="edit" idsrc="#_s1037" iddest="#_s1038" idcntr="#_s1036"/>
                <o:rel v:ext="edit" idsrc="#_s1035" iddest="#_s1038" idcntr="#_s1034"/>
                <o:rel v:ext="edit" idsrc="#_s1033" iddest="#_s1038" idcntr="#_s1032"/>
                <o:rel v:ext="edit" idsrc="#_s1031" iddest="#_s1038" idcntr="#_s1030"/>
                <o:rel v:ext="edit" idsrc="#_s1029" iddest="#_s1038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03;top:3294;width:8640;height:8640" o:preferrelative="f">
              <v:fill o:detectmouseclick="t"/>
              <v:path o:extrusionok="t" o:connecttype="none"/>
              <o:lock v:ext="edit" text="t"/>
            </v:shape>
            <v:line id="_s1028" o:spid="_x0000_s1028" style="position:absolute;flip:x y;v-text-anchor:middle" from="6372,6979" to="7348,7296" o:dgmnodekind="65535" strokecolor="gray" strokeweight="2.25pt"/>
            <v:rect id="_s1029" o:spid="_x0000_s1029" style="position:absolute;left:4370;top:5636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29" inset="0,0,0,0">
                <w:txbxContent>
                  <w:p w:rsidR="00E5082B" w:rsidRPr="003C6FC7" w:rsidRDefault="00E5082B" w:rsidP="001730C1">
                    <w:pPr>
                      <w:pStyle w:val="5"/>
                      <w:spacing w:after="200" w:line="276" w:lineRule="auto"/>
                      <w:ind w:left="0" w:firstLine="180"/>
                      <w:jc w:val="center"/>
                      <w:rPr>
                        <w:rFonts w:ascii="Times New Roman" w:hAnsi="Times New Roman"/>
                        <w:b/>
                        <w:szCs w:val="24"/>
                      </w:rPr>
                    </w:pPr>
                    <w:r w:rsidRPr="003C6FC7">
                      <w:rPr>
                        <w:rFonts w:ascii="Times New Roman" w:hAnsi="Times New Roman"/>
                        <w:b/>
                        <w:szCs w:val="24"/>
                      </w:rPr>
                      <w:t xml:space="preserve">ГБДОУ № 137 </w:t>
                    </w:r>
                    <w:r w:rsidRPr="003C6FC7">
                      <w:rPr>
                        <w:rFonts w:ascii="Times New Roman" w:hAnsi="Times New Roman"/>
                        <w:b/>
                        <w:sz w:val="20"/>
                        <w:szCs w:val="24"/>
                        <w:lang w:eastAsia="ru-RU"/>
                      </w:rPr>
                      <w:t>Выборгского</w:t>
                    </w:r>
                  </w:p>
                  <w:p w:rsidR="00E5082B" w:rsidRPr="003C6FC7" w:rsidRDefault="00E5082B" w:rsidP="001730C1">
                    <w:pPr>
                      <w:jc w:val="center"/>
                      <w:rPr>
                        <w:rFonts w:ascii="Times New Roman" w:hAnsi="Times New Roman"/>
                        <w:sz w:val="19"/>
                      </w:rPr>
                    </w:pPr>
                    <w:r w:rsidRPr="003C6FC7">
                      <w:rPr>
                        <w:rFonts w:ascii="Times New Roman" w:hAnsi="Times New Roman"/>
                        <w:i/>
                        <w:sz w:val="19"/>
                      </w:rPr>
                      <w:t>разработка и реализация модели</w:t>
                    </w:r>
                    <w:r w:rsidRPr="003C6FC7">
                      <w:rPr>
                        <w:rFonts w:ascii="Times New Roman" w:hAnsi="Times New Roman"/>
                        <w:sz w:val="19"/>
                      </w:rPr>
                      <w:t xml:space="preserve"> психолого-педагогической поддержки  социализации и индивидуализации развития ребенка разных возможностей в условиях ДОУ комбинированной и оздоровительной направленности</w:t>
                    </w:r>
                  </w:p>
                  <w:p w:rsidR="00E5082B" w:rsidRPr="003C6FC7" w:rsidRDefault="00E5082B" w:rsidP="001730C1">
                    <w:pPr>
                      <w:jc w:val="center"/>
                      <w:rPr>
                        <w:b/>
                        <w:sz w:val="19"/>
                      </w:rPr>
                    </w:pPr>
                  </w:p>
                  <w:p w:rsidR="00E5082B" w:rsidRPr="003C6FC7" w:rsidRDefault="00E5082B" w:rsidP="001730C1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line id="_s1030" o:spid="_x0000_s1030" style="position:absolute;flip:x;v-text-anchor:middle" from="7117,8443" to="7720,9273" o:dgmnodekind="65535" strokecolor="gray" strokeweight="2.25pt"/>
            <v:rect id="_s1031" o:spid="_x0000_s1031" style="position:absolute;left:5488;top:9077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31" inset="0,0,0,0">
                <w:txbxContent>
                  <w:p w:rsidR="00E5082B" w:rsidRPr="003C6FC7" w:rsidRDefault="00E5082B" w:rsidP="001730C1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4"/>
                      </w:rPr>
                    </w:pPr>
                    <w:r w:rsidRPr="003C6FC7">
                      <w:rPr>
                        <w:rFonts w:ascii="Times New Roman" w:hAnsi="Times New Roman"/>
                        <w:b/>
                        <w:sz w:val="20"/>
                        <w:szCs w:val="24"/>
                      </w:rPr>
                      <w:t xml:space="preserve">ГБДОУ № 31 Кировского </w:t>
                    </w:r>
                  </w:p>
                  <w:p w:rsidR="00E5082B" w:rsidRPr="003C6FC7" w:rsidRDefault="00E5082B" w:rsidP="001730C1">
                    <w:pPr>
                      <w:jc w:val="center"/>
                      <w:rPr>
                        <w:sz w:val="19"/>
                      </w:rPr>
                    </w:pPr>
                    <w:r w:rsidRPr="003C6FC7">
                      <w:rPr>
                        <w:rFonts w:ascii="Times New Roman" w:hAnsi="Times New Roman"/>
                        <w:i/>
                        <w:sz w:val="19"/>
                      </w:rPr>
                      <w:t>разработка и реализация модели</w:t>
                    </w:r>
                    <w:r w:rsidRPr="003C6FC7">
                      <w:rPr>
                        <w:rFonts w:ascii="Times New Roman" w:hAnsi="Times New Roman"/>
                        <w:sz w:val="19"/>
                      </w:rPr>
                      <w:t xml:space="preserve"> психолого-педагогической поддержки  социализации и индивидуализации развития ребенка на разных возрастных этапах </w:t>
                    </w:r>
                    <w:r w:rsidRPr="003C6FC7">
                      <w:rPr>
                        <w:rFonts w:ascii="Times New Roman" w:hAnsi="Times New Roman"/>
                        <w:i/>
                        <w:sz w:val="19"/>
                      </w:rPr>
                      <w:t>с речевыми особенностями в условиях ДОУ общеразвивающей направленности</w:t>
                    </w:r>
                  </w:p>
                </w:txbxContent>
              </v:textbox>
            </v:rect>
            <v:line id="_s1032" o:spid="_x0000_s1032" style="position:absolute;v-text-anchor:middle" from="8926,8443" to="9529,9273" o:dgmnodekind="65535" strokecolor="gray" strokeweight="2.25pt"/>
            <v:rect id="_s1033" o:spid="_x0000_s1033" style="position:absolute;left:9106;top:9077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33" inset="0,0,0,0">
                <w:txbxContent>
                  <w:p w:rsidR="00E5082B" w:rsidRPr="003C6FC7" w:rsidRDefault="00E5082B" w:rsidP="001730C1">
                    <w:pPr>
                      <w:jc w:val="center"/>
                      <w:rPr>
                        <w:rFonts w:ascii="Times New Roman" w:hAnsi="Times New Roman"/>
                        <w:b/>
                        <w:szCs w:val="24"/>
                      </w:rPr>
                    </w:pPr>
                    <w:r w:rsidRPr="003C6FC7">
                      <w:rPr>
                        <w:rFonts w:ascii="Times New Roman" w:hAnsi="Times New Roman"/>
                        <w:b/>
                        <w:szCs w:val="24"/>
                      </w:rPr>
                      <w:t>ГБДОУ № 202</w:t>
                    </w:r>
                    <w:r w:rsidRPr="003C6FC7">
                      <w:rPr>
                        <w:rFonts w:ascii="Times New Roman" w:hAnsi="Times New Roman"/>
                        <w:b/>
                        <w:sz w:val="20"/>
                        <w:szCs w:val="24"/>
                      </w:rPr>
                      <w:t xml:space="preserve"> Выборгского </w:t>
                    </w:r>
                  </w:p>
                  <w:p w:rsidR="00E5082B" w:rsidRPr="003C6FC7" w:rsidRDefault="00E5082B" w:rsidP="001730C1">
                    <w:pPr>
                      <w:jc w:val="center"/>
                      <w:rPr>
                        <w:rFonts w:ascii="Times New Roman" w:hAnsi="Times New Roman"/>
                        <w:sz w:val="19"/>
                      </w:rPr>
                    </w:pPr>
                    <w:r w:rsidRPr="003C6FC7">
                      <w:rPr>
                        <w:rFonts w:ascii="Times New Roman" w:hAnsi="Times New Roman"/>
                        <w:i/>
                        <w:sz w:val="19"/>
                      </w:rPr>
                      <w:t>разработка и реализация модели</w:t>
                    </w:r>
                    <w:r w:rsidRPr="003C6FC7">
                      <w:rPr>
                        <w:rFonts w:ascii="Times New Roman" w:hAnsi="Times New Roman"/>
                        <w:sz w:val="19"/>
                      </w:rPr>
                      <w:t xml:space="preserve"> психолого-педагогической поддержки  социализации и индивидуализации развития ребенка на разных возрастных этапах </w:t>
                    </w:r>
                    <w:r w:rsidRPr="003C6FC7">
                      <w:rPr>
                        <w:rFonts w:ascii="Times New Roman" w:hAnsi="Times New Roman"/>
                        <w:i/>
                        <w:sz w:val="19"/>
                      </w:rPr>
                      <w:t>с отклонениями в физическом и психическом развитии</w:t>
                    </w:r>
                    <w:r w:rsidRPr="003C6FC7">
                      <w:rPr>
                        <w:rFonts w:ascii="Times New Roman" w:hAnsi="Times New Roman"/>
                        <w:sz w:val="19"/>
                      </w:rPr>
                      <w:t xml:space="preserve"> в условиях ДОУ компенсирующей направленности</w:t>
                    </w:r>
                  </w:p>
                </w:txbxContent>
              </v:textbox>
            </v:rect>
            <v:line id="_s1034" o:spid="_x0000_s1034" style="position:absolute;flip:y;v-text-anchor:middle" from="9298,6979" to="10274,7296" o:dgmnodekind="65535" strokecolor="gray" strokeweight="2.25pt"/>
            <v:rect id="_s1035" o:spid="_x0000_s1035" style="position:absolute;left:10224;top:5636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35" inset="0,0,0,0">
                <w:txbxContent>
                  <w:p w:rsidR="00E5082B" w:rsidRPr="003C6FC7" w:rsidRDefault="00E5082B" w:rsidP="001730C1">
                    <w:pPr>
                      <w:jc w:val="center"/>
                      <w:rPr>
                        <w:rFonts w:ascii="Times New Roman" w:hAnsi="Times New Roman"/>
                        <w:b/>
                        <w:szCs w:val="24"/>
                      </w:rPr>
                    </w:pPr>
                    <w:r w:rsidRPr="003C6FC7">
                      <w:rPr>
                        <w:rFonts w:ascii="Times New Roman" w:hAnsi="Times New Roman"/>
                        <w:b/>
                        <w:szCs w:val="24"/>
                      </w:rPr>
                      <w:t xml:space="preserve">ГБДОУ № 115 Выборгского </w:t>
                    </w:r>
                  </w:p>
                  <w:p w:rsidR="00E5082B" w:rsidRPr="003C6FC7" w:rsidRDefault="00E5082B" w:rsidP="001730C1">
                    <w:pPr>
                      <w:jc w:val="center"/>
                      <w:rPr>
                        <w:b/>
                        <w:sz w:val="24"/>
                        <w:szCs w:val="28"/>
                      </w:rPr>
                    </w:pPr>
                    <w:r w:rsidRPr="003C6FC7">
                      <w:rPr>
                        <w:rFonts w:ascii="Times New Roman" w:hAnsi="Times New Roman"/>
                        <w:i/>
                        <w:sz w:val="20"/>
                        <w:szCs w:val="24"/>
                      </w:rPr>
                      <w:t>разработка и реализация модели</w:t>
                    </w:r>
                    <w:r w:rsidRPr="003C6FC7">
                      <w:rPr>
                        <w:rFonts w:ascii="Times New Roman" w:hAnsi="Times New Roman"/>
                        <w:sz w:val="20"/>
                        <w:szCs w:val="24"/>
                      </w:rPr>
                      <w:t xml:space="preserve"> психолого-педагогической поддержки  социализации и индивидуализации развития ребенка разных возможностей в условиях ДОУ комбинированной направленности</w:t>
                    </w:r>
                  </w:p>
                </w:txbxContent>
              </v:textbox>
            </v:rect>
            <v:line id="_s1036" o:spid="_x0000_s1036" style="position:absolute;flip:y;v-text-anchor:middle" from="8323,5562" to="8323,6588" o:dgmnodekind="65535" strokecolor="gray" strokeweight="2.25pt"/>
            <v:rect id="_s1037" o:spid="_x0000_s1037" style="position:absolute;left:7297;top:3510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37" inset="0,0,0,0">
                <w:txbxContent>
                  <w:p w:rsidR="00E5082B" w:rsidRPr="003C6FC7" w:rsidRDefault="00E5082B" w:rsidP="001730C1">
                    <w:pPr>
                      <w:pStyle w:val="5"/>
                      <w:tabs>
                        <w:tab w:val="left" w:pos="0"/>
                      </w:tabs>
                      <w:ind w:left="0"/>
                      <w:jc w:val="center"/>
                      <w:rPr>
                        <w:rFonts w:ascii="Times New Roman" w:hAnsi="Times New Roman"/>
                        <w:b/>
                        <w:szCs w:val="24"/>
                        <w:lang w:eastAsia="ru-RU"/>
                      </w:rPr>
                    </w:pPr>
                    <w:r w:rsidRPr="003C6FC7">
                      <w:rPr>
                        <w:rFonts w:ascii="Times New Roman" w:hAnsi="Times New Roman"/>
                        <w:b/>
                        <w:szCs w:val="24"/>
                        <w:lang w:eastAsia="ru-RU"/>
                      </w:rPr>
                      <w:t xml:space="preserve">ГБДОУ № 21 Кировского </w:t>
                    </w:r>
                  </w:p>
                  <w:p w:rsidR="00E5082B" w:rsidRPr="003C6FC7" w:rsidRDefault="00E5082B" w:rsidP="001730C1">
                    <w:pPr>
                      <w:pStyle w:val="5"/>
                      <w:tabs>
                        <w:tab w:val="left" w:pos="0"/>
                      </w:tabs>
                      <w:ind w:left="0"/>
                      <w:jc w:val="center"/>
                      <w:rPr>
                        <w:rFonts w:ascii="Times New Roman" w:hAnsi="Times New Roman"/>
                        <w:i/>
                        <w:sz w:val="20"/>
                        <w:szCs w:val="24"/>
                        <w:lang w:eastAsia="ru-RU"/>
                      </w:rPr>
                    </w:pPr>
                  </w:p>
                  <w:p w:rsidR="00E5082B" w:rsidRPr="003C6FC7" w:rsidRDefault="00E5082B" w:rsidP="001730C1">
                    <w:pPr>
                      <w:pStyle w:val="5"/>
                      <w:tabs>
                        <w:tab w:val="left" w:pos="0"/>
                      </w:tabs>
                      <w:ind w:left="0"/>
                      <w:jc w:val="center"/>
                      <w:rPr>
                        <w:rFonts w:ascii="Times New Roman" w:hAnsi="Times New Roman"/>
                        <w:sz w:val="20"/>
                        <w:szCs w:val="24"/>
                        <w:lang w:eastAsia="ru-RU"/>
                      </w:rPr>
                    </w:pPr>
                    <w:r w:rsidRPr="003C6FC7">
                      <w:rPr>
                        <w:rFonts w:ascii="Times New Roman" w:hAnsi="Times New Roman"/>
                        <w:i/>
                        <w:sz w:val="20"/>
                        <w:szCs w:val="24"/>
                        <w:lang w:eastAsia="ru-RU"/>
                      </w:rPr>
                      <w:t>разработка и реализация модели</w:t>
                    </w:r>
                    <w:r w:rsidRPr="003C6FC7">
                      <w:rPr>
                        <w:rFonts w:ascii="Times New Roman" w:hAnsi="Times New Roman"/>
                        <w:sz w:val="20"/>
                        <w:szCs w:val="24"/>
                        <w:lang w:eastAsia="ru-RU"/>
                      </w:rPr>
                      <w:t xml:space="preserve"> психолого-педагогической поддержки  социализации и индивидуализации развития ребенка на разных возрастных этапах в условиях ДОУ общеразвивающей направленности</w:t>
                    </w:r>
                  </w:p>
                  <w:p w:rsidR="00E5082B" w:rsidRPr="003C6FC7" w:rsidRDefault="00E5082B" w:rsidP="001730C1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rect id="_s1038" o:spid="_x0000_s1038" style="position:absolute;left:7297;top:6588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9c0" offset="10pt,5pt" offset2="8pt,22pt"/>
              <v:textbox style="mso-next-textbox:#_s1038" inset="0,0,0,0">
                <w:txbxContent>
                  <w:p w:rsidR="00E5082B" w:rsidRPr="003C6FC7" w:rsidRDefault="00E5082B" w:rsidP="001730C1">
                    <w:pPr>
                      <w:pStyle w:val="5"/>
                      <w:ind w:left="0"/>
                      <w:jc w:val="center"/>
                      <w:rPr>
                        <w:rFonts w:ascii="Times New Roman" w:hAnsi="Times New Roman"/>
                        <w:sz w:val="26"/>
                        <w:szCs w:val="24"/>
                        <w:lang w:eastAsia="ru-RU"/>
                      </w:rPr>
                    </w:pPr>
                    <w:r w:rsidRPr="003C6FC7">
                      <w:rPr>
                        <w:rFonts w:ascii="Times New Roman" w:hAnsi="Times New Roman"/>
                        <w:b/>
                        <w:sz w:val="26"/>
                        <w:szCs w:val="24"/>
                        <w:lang w:eastAsia="ru-RU"/>
                      </w:rPr>
                      <w:t>Колледж</w:t>
                    </w:r>
                    <w:r w:rsidRPr="003C6FC7">
                      <w:rPr>
                        <w:rFonts w:ascii="Times New Roman" w:hAnsi="Times New Roman"/>
                        <w:sz w:val="26"/>
                        <w:szCs w:val="24"/>
                        <w:lang w:eastAsia="ru-RU"/>
                      </w:rPr>
                      <w:t xml:space="preserve"> </w:t>
                    </w:r>
                  </w:p>
                  <w:p w:rsidR="00E5082B" w:rsidRPr="003C6FC7" w:rsidRDefault="00E5082B" w:rsidP="001730C1">
                    <w:pPr>
                      <w:pStyle w:val="5"/>
                      <w:ind w:left="0"/>
                      <w:jc w:val="center"/>
                      <w:rPr>
                        <w:rFonts w:ascii="Times New Roman" w:hAnsi="Times New Roman"/>
                        <w:sz w:val="19"/>
                        <w:lang w:eastAsia="ru-RU"/>
                      </w:rPr>
                    </w:pPr>
                    <w:r w:rsidRPr="003C6FC7">
                      <w:rPr>
                        <w:rFonts w:ascii="Times New Roman" w:hAnsi="Times New Roman"/>
                        <w:sz w:val="19"/>
                        <w:lang w:eastAsia="ru-RU"/>
                      </w:rPr>
                      <w:t xml:space="preserve">подготовка специалиста дошкольного образования нового качества через организацию сетевого взаимодействия с дошкольными образовательными учреждениями различной направленности (общеразвивающей, комбинированной, компенсирующей, оздоровительной) </w:t>
                    </w:r>
                  </w:p>
                  <w:p w:rsidR="00E5082B" w:rsidRPr="003C6FC7" w:rsidRDefault="00E5082B" w:rsidP="001730C1">
                    <w:pPr>
                      <w:rPr>
                        <w:sz w:val="24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4457;top:3294;width:2415;height:864">
              <v:textbox style="mso-next-textbox:#_x0000_s1039">
                <w:txbxContent>
                  <w:p w:rsidR="00E5082B" w:rsidRPr="00AC6E96" w:rsidRDefault="00E5082B" w:rsidP="001730C1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AC6E96">
                      <w:rPr>
                        <w:rFonts w:ascii="Times New Roman" w:hAnsi="Times New Roman"/>
                        <w:b/>
                      </w:rPr>
                      <w:t xml:space="preserve">Особенности задач ОЭР с учетом специфики </w:t>
                    </w:r>
                    <w:r w:rsidRPr="00AC6E96"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образовательных учреждений</w:t>
                    </w:r>
                  </w:p>
                </w:txbxContent>
              </v:textbox>
            </v:shape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_x0000_s1040" type="#_x0000_t70" style="position:absolute;left:8204;top:5598;width:227;height:1008">
              <v:textbox style="layout-flow:vertical-ideographic"/>
            </v:shape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041" type="#_x0000_t69" style="position:absolute;left:9397;top:6894;width:965;height:288;rotation:-763496fd"/>
            <v:shape id="_x0000_s1042" type="#_x0000_t69" style="position:absolute;left:6444;top:7038;width:964;height:288;rotation:798468fd"/>
            <v:shape id="_x0000_s1043" type="#_x0000_t70" style="position:absolute;left:7264;top:8636;width:247;height:495;rotation:3029179fd">
              <v:textbox style="layout-flow:vertical-ideographic"/>
            </v:shape>
            <v:shape id="_x0000_s1044" type="#_x0000_t70" style="position:absolute;left:9142;top:8603;width:226;height:576;rotation:-2556315fd">
              <v:textbox style="layout-flow:vertical-ideographic"/>
            </v:shape>
            <w10:wrap type="none"/>
            <w10:anchorlock/>
          </v:group>
        </w:pict>
      </w:r>
      <w:r w:rsidR="005F304F" w:rsidRPr="004B2A74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5F304F" w:rsidRPr="004B2A74" w:rsidRDefault="005F304F" w:rsidP="00EA5094"/>
    <w:sectPr w:rsidR="005F304F" w:rsidRPr="004B2A74" w:rsidSect="003F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C37" w:rsidRDefault="00613C37" w:rsidP="00626B33">
      <w:pPr>
        <w:spacing w:after="0" w:line="240" w:lineRule="auto"/>
      </w:pPr>
      <w:r>
        <w:separator/>
      </w:r>
    </w:p>
  </w:endnote>
  <w:endnote w:type="continuationSeparator" w:id="0">
    <w:p w:rsidR="00613C37" w:rsidRDefault="00613C37" w:rsidP="0062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C37" w:rsidRDefault="00613C37" w:rsidP="00626B33">
      <w:pPr>
        <w:spacing w:after="0" w:line="240" w:lineRule="auto"/>
      </w:pPr>
      <w:r>
        <w:separator/>
      </w:r>
    </w:p>
  </w:footnote>
  <w:footnote w:type="continuationSeparator" w:id="0">
    <w:p w:rsidR="00613C37" w:rsidRDefault="00613C37" w:rsidP="00626B33">
      <w:pPr>
        <w:spacing w:after="0" w:line="240" w:lineRule="auto"/>
      </w:pPr>
      <w:r>
        <w:continuationSeparator/>
      </w:r>
    </w:p>
  </w:footnote>
  <w:footnote w:id="1">
    <w:p w:rsidR="00E5082B" w:rsidRDefault="00E5082B" w:rsidP="008817D9">
      <w:pPr>
        <w:pStyle w:val="ae"/>
      </w:pPr>
      <w:r>
        <w:rPr>
          <w:rStyle w:val="af"/>
        </w:rPr>
        <w:footnoteRef/>
      </w:r>
      <w:proofErr w:type="spellStart"/>
      <w:r>
        <w:t>Чучкевич</w:t>
      </w:r>
      <w:proofErr w:type="spellEnd"/>
      <w:r>
        <w:t xml:space="preserve"> М. Основы управления сетевыми организациями. М.,1999.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82B" w:rsidRDefault="00E5082B">
    <w:pPr>
      <w:pStyle w:val="aa"/>
    </w:pPr>
    <w:fldSimple w:instr=" PAGE   \* MERGEFORMAT ">
      <w:r w:rsidR="00A675D9">
        <w:rPr>
          <w:noProof/>
        </w:rPr>
        <w:t>11</w:t>
      </w:r>
    </w:fldSimple>
  </w:p>
  <w:p w:rsidR="00E5082B" w:rsidRDefault="00E5082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4ABDE6"/>
    <w:lvl w:ilvl="0">
      <w:numFmt w:val="bullet"/>
      <w:lvlText w:val="*"/>
      <w:lvlJc w:val="left"/>
    </w:lvl>
  </w:abstractNum>
  <w:abstractNum w:abstractNumId="1">
    <w:nsid w:val="05D14CA8"/>
    <w:multiLevelType w:val="multilevel"/>
    <w:tmpl w:val="37DAF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1D6984"/>
    <w:multiLevelType w:val="hybridMultilevel"/>
    <w:tmpl w:val="3BE2AD84"/>
    <w:lvl w:ilvl="0" w:tplc="9F10A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C7BDE"/>
    <w:multiLevelType w:val="hybridMultilevel"/>
    <w:tmpl w:val="9DC06C4C"/>
    <w:lvl w:ilvl="0" w:tplc="E124C24E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A1734"/>
    <w:multiLevelType w:val="multilevel"/>
    <w:tmpl w:val="C2AC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AF2AD1"/>
    <w:multiLevelType w:val="hybridMultilevel"/>
    <w:tmpl w:val="9BDA74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124C24E">
      <w:numFmt w:val="bullet"/>
      <w:lvlText w:val=""/>
      <w:lvlJc w:val="left"/>
      <w:pPr>
        <w:ind w:left="501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2D51972"/>
    <w:multiLevelType w:val="hybridMultilevel"/>
    <w:tmpl w:val="AB5A17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3E6E3B"/>
    <w:multiLevelType w:val="hybridMultilevel"/>
    <w:tmpl w:val="01CC46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895F04"/>
    <w:multiLevelType w:val="hybridMultilevel"/>
    <w:tmpl w:val="88EC4CBC"/>
    <w:lvl w:ilvl="0" w:tplc="E124C24E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859399A"/>
    <w:multiLevelType w:val="hybridMultilevel"/>
    <w:tmpl w:val="AF86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124C24E">
      <w:numFmt w:val="bullet"/>
      <w:lvlText w:val=""/>
      <w:lvlJc w:val="left"/>
      <w:pPr>
        <w:ind w:left="501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482F07"/>
    <w:multiLevelType w:val="multilevel"/>
    <w:tmpl w:val="1C98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080252"/>
    <w:multiLevelType w:val="hybridMultilevel"/>
    <w:tmpl w:val="1AB60854"/>
    <w:lvl w:ilvl="0" w:tplc="E124C24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8F869AE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4E4436"/>
    <w:multiLevelType w:val="hybridMultilevel"/>
    <w:tmpl w:val="20B8AE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124C24E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6C935EC"/>
    <w:multiLevelType w:val="hybridMultilevel"/>
    <w:tmpl w:val="2D6628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7051A10"/>
    <w:multiLevelType w:val="hybridMultilevel"/>
    <w:tmpl w:val="3ECED1A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5">
    <w:nsid w:val="29BC5203"/>
    <w:multiLevelType w:val="hybridMultilevel"/>
    <w:tmpl w:val="375A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2814FC"/>
    <w:multiLevelType w:val="multilevel"/>
    <w:tmpl w:val="796828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D9A2A08"/>
    <w:multiLevelType w:val="hybridMultilevel"/>
    <w:tmpl w:val="22A2FB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B12E9E"/>
    <w:multiLevelType w:val="hybridMultilevel"/>
    <w:tmpl w:val="8F32F410"/>
    <w:lvl w:ilvl="0" w:tplc="0419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E124C24E"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53E3BB7"/>
    <w:multiLevelType w:val="hybridMultilevel"/>
    <w:tmpl w:val="64B4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CB1EC4"/>
    <w:multiLevelType w:val="hybridMultilevel"/>
    <w:tmpl w:val="723850D2"/>
    <w:lvl w:ilvl="0" w:tplc="E124C24E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E01D0B"/>
    <w:multiLevelType w:val="hybridMultilevel"/>
    <w:tmpl w:val="BBDC7D4C"/>
    <w:lvl w:ilvl="0" w:tplc="9FA4F63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9D305BD"/>
    <w:multiLevelType w:val="hybridMultilevel"/>
    <w:tmpl w:val="AA2E2C5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F2BAA"/>
    <w:multiLevelType w:val="hybridMultilevel"/>
    <w:tmpl w:val="A090660C"/>
    <w:lvl w:ilvl="0" w:tplc="041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4">
    <w:nsid w:val="3DD6075F"/>
    <w:multiLevelType w:val="hybridMultilevel"/>
    <w:tmpl w:val="4544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B24AF"/>
    <w:multiLevelType w:val="hybridMultilevel"/>
    <w:tmpl w:val="1F2E73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F347601"/>
    <w:multiLevelType w:val="hybridMultilevel"/>
    <w:tmpl w:val="A02C3A8A"/>
    <w:lvl w:ilvl="0" w:tplc="4E5817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8D379B"/>
    <w:multiLevelType w:val="hybridMultilevel"/>
    <w:tmpl w:val="90987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373ED2"/>
    <w:multiLevelType w:val="multilevel"/>
    <w:tmpl w:val="761A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005055"/>
    <w:multiLevelType w:val="multilevel"/>
    <w:tmpl w:val="0ACE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FD27E04"/>
    <w:multiLevelType w:val="hybridMultilevel"/>
    <w:tmpl w:val="4C9085A2"/>
    <w:lvl w:ilvl="0" w:tplc="E124C24E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887DAE"/>
    <w:multiLevelType w:val="hybridMultilevel"/>
    <w:tmpl w:val="20C0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9536AC"/>
    <w:multiLevelType w:val="hybridMultilevel"/>
    <w:tmpl w:val="F524FDDE"/>
    <w:lvl w:ilvl="0" w:tplc="ECEEE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67622"/>
    <w:multiLevelType w:val="hybridMultilevel"/>
    <w:tmpl w:val="8772CBA4"/>
    <w:lvl w:ilvl="0" w:tplc="97B8F03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A2228C"/>
    <w:multiLevelType w:val="hybridMultilevel"/>
    <w:tmpl w:val="B508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1575CE"/>
    <w:multiLevelType w:val="hybridMultilevel"/>
    <w:tmpl w:val="995E37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3E597D"/>
    <w:multiLevelType w:val="hybridMultilevel"/>
    <w:tmpl w:val="A580C5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124C24E">
      <w:numFmt w:val="bullet"/>
      <w:lvlText w:val=""/>
      <w:lvlJc w:val="left"/>
      <w:pPr>
        <w:ind w:left="501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8543F2B"/>
    <w:multiLevelType w:val="hybridMultilevel"/>
    <w:tmpl w:val="BBDC7D4C"/>
    <w:lvl w:ilvl="0" w:tplc="9FA4F63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172410"/>
    <w:multiLevelType w:val="hybridMultilevel"/>
    <w:tmpl w:val="F36892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124C24E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BB663E4"/>
    <w:multiLevelType w:val="hybridMultilevel"/>
    <w:tmpl w:val="EA44E3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124C24E">
      <w:numFmt w:val="bullet"/>
      <w:lvlText w:val=""/>
      <w:lvlJc w:val="left"/>
      <w:pPr>
        <w:ind w:left="501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07B7821"/>
    <w:multiLevelType w:val="hybridMultilevel"/>
    <w:tmpl w:val="0E8C91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34465"/>
    <w:multiLevelType w:val="hybridMultilevel"/>
    <w:tmpl w:val="90987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174C4D"/>
    <w:multiLevelType w:val="multilevel"/>
    <w:tmpl w:val="B7DA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4540F3A"/>
    <w:multiLevelType w:val="hybridMultilevel"/>
    <w:tmpl w:val="BF04B7F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>
    <w:nsid w:val="777B7C3F"/>
    <w:multiLevelType w:val="multilevel"/>
    <w:tmpl w:val="9B768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"/>
  </w:num>
  <w:num w:numId="5">
    <w:abstractNumId w:val="13"/>
  </w:num>
  <w:num w:numId="6">
    <w:abstractNumId w:val="8"/>
  </w:num>
  <w:num w:numId="7">
    <w:abstractNumId w:val="21"/>
  </w:num>
  <w:num w:numId="8">
    <w:abstractNumId w:val="34"/>
  </w:num>
  <w:num w:numId="9">
    <w:abstractNumId w:val="19"/>
  </w:num>
  <w:num w:numId="10">
    <w:abstractNumId w:val="31"/>
  </w:num>
  <w:num w:numId="11">
    <w:abstractNumId w:val="27"/>
  </w:num>
  <w:num w:numId="12">
    <w:abstractNumId w:val="23"/>
  </w:num>
  <w:num w:numId="13">
    <w:abstractNumId w:val="9"/>
  </w:num>
  <w:num w:numId="14">
    <w:abstractNumId w:val="18"/>
  </w:num>
  <w:num w:numId="15">
    <w:abstractNumId w:val="5"/>
  </w:num>
  <w:num w:numId="16">
    <w:abstractNumId w:val="11"/>
  </w:num>
  <w:num w:numId="17">
    <w:abstractNumId w:val="20"/>
  </w:num>
  <w:num w:numId="18">
    <w:abstractNumId w:val="30"/>
  </w:num>
  <w:num w:numId="19">
    <w:abstractNumId w:val="12"/>
  </w:num>
  <w:num w:numId="20">
    <w:abstractNumId w:val="38"/>
  </w:num>
  <w:num w:numId="21">
    <w:abstractNumId w:val="36"/>
  </w:num>
  <w:num w:numId="22">
    <w:abstractNumId w:val="39"/>
  </w:num>
  <w:num w:numId="23">
    <w:abstractNumId w:val="3"/>
  </w:num>
  <w:num w:numId="24">
    <w:abstractNumId w:val="37"/>
  </w:num>
  <w:num w:numId="25">
    <w:abstractNumId w:val="14"/>
  </w:num>
  <w:num w:numId="26">
    <w:abstractNumId w:val="15"/>
  </w:num>
  <w:num w:numId="27">
    <w:abstractNumId w:val="7"/>
  </w:num>
  <w:num w:numId="28">
    <w:abstractNumId w:val="6"/>
  </w:num>
  <w:num w:numId="29">
    <w:abstractNumId w:val="43"/>
  </w:num>
  <w:num w:numId="30">
    <w:abstractNumId w:val="25"/>
  </w:num>
  <w:num w:numId="31">
    <w:abstractNumId w:val="35"/>
  </w:num>
  <w:num w:numId="32">
    <w:abstractNumId w:val="17"/>
  </w:num>
  <w:num w:numId="33">
    <w:abstractNumId w:val="1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</w:num>
  <w:num w:numId="35">
    <w:abstractNumId w:val="28"/>
  </w:num>
  <w:num w:numId="36">
    <w:abstractNumId w:val="44"/>
  </w:num>
  <w:num w:numId="37">
    <w:abstractNumId w:val="16"/>
  </w:num>
  <w:num w:numId="38">
    <w:abstractNumId w:val="42"/>
  </w:num>
  <w:num w:numId="39">
    <w:abstractNumId w:val="29"/>
  </w:num>
  <w:num w:numId="40">
    <w:abstractNumId w:val="10"/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32"/>
  </w:num>
  <w:num w:numId="4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5">
    <w:abstractNumId w:val="41"/>
  </w:num>
  <w:num w:numId="46">
    <w:abstractNumId w:val="22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C80"/>
    <w:rsid w:val="00001CEB"/>
    <w:rsid w:val="00023544"/>
    <w:rsid w:val="00041756"/>
    <w:rsid w:val="00070140"/>
    <w:rsid w:val="0008534B"/>
    <w:rsid w:val="000A15DE"/>
    <w:rsid w:val="000D4739"/>
    <w:rsid w:val="000F43BC"/>
    <w:rsid w:val="001151C5"/>
    <w:rsid w:val="00132802"/>
    <w:rsid w:val="001730C1"/>
    <w:rsid w:val="00181FB1"/>
    <w:rsid w:val="001B798F"/>
    <w:rsid w:val="001C1B5E"/>
    <w:rsid w:val="001C3742"/>
    <w:rsid w:val="001C6E6D"/>
    <w:rsid w:val="001E243A"/>
    <w:rsid w:val="00212267"/>
    <w:rsid w:val="00215131"/>
    <w:rsid w:val="00233AF5"/>
    <w:rsid w:val="002355E9"/>
    <w:rsid w:val="0025241D"/>
    <w:rsid w:val="002617EE"/>
    <w:rsid w:val="0027210B"/>
    <w:rsid w:val="002833BC"/>
    <w:rsid w:val="002A24CC"/>
    <w:rsid w:val="002A3B48"/>
    <w:rsid w:val="002A5386"/>
    <w:rsid w:val="002B26D9"/>
    <w:rsid w:val="002D1DA3"/>
    <w:rsid w:val="002E1ECB"/>
    <w:rsid w:val="002F3140"/>
    <w:rsid w:val="0033013E"/>
    <w:rsid w:val="003372D8"/>
    <w:rsid w:val="00337EBD"/>
    <w:rsid w:val="003431E8"/>
    <w:rsid w:val="00343958"/>
    <w:rsid w:val="00345A24"/>
    <w:rsid w:val="00347742"/>
    <w:rsid w:val="003506FB"/>
    <w:rsid w:val="003556A1"/>
    <w:rsid w:val="00373FED"/>
    <w:rsid w:val="003A05FC"/>
    <w:rsid w:val="003B7943"/>
    <w:rsid w:val="003C324E"/>
    <w:rsid w:val="003C6FC7"/>
    <w:rsid w:val="003F1371"/>
    <w:rsid w:val="003F6527"/>
    <w:rsid w:val="00434C80"/>
    <w:rsid w:val="004521DE"/>
    <w:rsid w:val="00455E1E"/>
    <w:rsid w:val="004758E2"/>
    <w:rsid w:val="00484C91"/>
    <w:rsid w:val="004959AF"/>
    <w:rsid w:val="004A6709"/>
    <w:rsid w:val="004B2A74"/>
    <w:rsid w:val="004C5096"/>
    <w:rsid w:val="004E2BEB"/>
    <w:rsid w:val="004E3B64"/>
    <w:rsid w:val="0057155A"/>
    <w:rsid w:val="00590588"/>
    <w:rsid w:val="005914F2"/>
    <w:rsid w:val="005A3FED"/>
    <w:rsid w:val="005C4BD5"/>
    <w:rsid w:val="005C7784"/>
    <w:rsid w:val="005E3B99"/>
    <w:rsid w:val="005E428D"/>
    <w:rsid w:val="005F304F"/>
    <w:rsid w:val="00605325"/>
    <w:rsid w:val="00612A0A"/>
    <w:rsid w:val="00613C37"/>
    <w:rsid w:val="00616415"/>
    <w:rsid w:val="00617A99"/>
    <w:rsid w:val="00626B33"/>
    <w:rsid w:val="006437B4"/>
    <w:rsid w:val="0064517A"/>
    <w:rsid w:val="00647C48"/>
    <w:rsid w:val="00654FA0"/>
    <w:rsid w:val="006600FF"/>
    <w:rsid w:val="0066722E"/>
    <w:rsid w:val="00694727"/>
    <w:rsid w:val="006A4F2E"/>
    <w:rsid w:val="006B553D"/>
    <w:rsid w:val="006D6C34"/>
    <w:rsid w:val="00715BFA"/>
    <w:rsid w:val="007323D3"/>
    <w:rsid w:val="007427E9"/>
    <w:rsid w:val="007530E9"/>
    <w:rsid w:val="0075646A"/>
    <w:rsid w:val="00757710"/>
    <w:rsid w:val="00761F9C"/>
    <w:rsid w:val="007641D2"/>
    <w:rsid w:val="00764B7E"/>
    <w:rsid w:val="00764DEE"/>
    <w:rsid w:val="007B2C83"/>
    <w:rsid w:val="007C3C50"/>
    <w:rsid w:val="007E0FB4"/>
    <w:rsid w:val="007E39E2"/>
    <w:rsid w:val="007F24A2"/>
    <w:rsid w:val="007F3E87"/>
    <w:rsid w:val="0080748B"/>
    <w:rsid w:val="00860E4C"/>
    <w:rsid w:val="008745AA"/>
    <w:rsid w:val="008817D9"/>
    <w:rsid w:val="008A4AE2"/>
    <w:rsid w:val="008D0F4D"/>
    <w:rsid w:val="008D616E"/>
    <w:rsid w:val="008E0A94"/>
    <w:rsid w:val="009019EB"/>
    <w:rsid w:val="009070A3"/>
    <w:rsid w:val="00911129"/>
    <w:rsid w:val="009220CF"/>
    <w:rsid w:val="00922981"/>
    <w:rsid w:val="00933D1A"/>
    <w:rsid w:val="0094005C"/>
    <w:rsid w:val="00940461"/>
    <w:rsid w:val="00940B77"/>
    <w:rsid w:val="0095655C"/>
    <w:rsid w:val="00976110"/>
    <w:rsid w:val="009926BC"/>
    <w:rsid w:val="009A0249"/>
    <w:rsid w:val="009C7CB6"/>
    <w:rsid w:val="00A114E0"/>
    <w:rsid w:val="00A36D67"/>
    <w:rsid w:val="00A639BD"/>
    <w:rsid w:val="00A675D9"/>
    <w:rsid w:val="00AC6E96"/>
    <w:rsid w:val="00AD2752"/>
    <w:rsid w:val="00AF19AE"/>
    <w:rsid w:val="00B06569"/>
    <w:rsid w:val="00B12A17"/>
    <w:rsid w:val="00B24C6C"/>
    <w:rsid w:val="00B2663D"/>
    <w:rsid w:val="00B33185"/>
    <w:rsid w:val="00B736A4"/>
    <w:rsid w:val="00B77126"/>
    <w:rsid w:val="00B80326"/>
    <w:rsid w:val="00BA0DAC"/>
    <w:rsid w:val="00BA20AB"/>
    <w:rsid w:val="00BA355C"/>
    <w:rsid w:val="00BA395B"/>
    <w:rsid w:val="00BD23A0"/>
    <w:rsid w:val="00BE34E7"/>
    <w:rsid w:val="00BE3882"/>
    <w:rsid w:val="00BE475B"/>
    <w:rsid w:val="00BE51E7"/>
    <w:rsid w:val="00C23BC3"/>
    <w:rsid w:val="00C4462D"/>
    <w:rsid w:val="00C44D8C"/>
    <w:rsid w:val="00C454F5"/>
    <w:rsid w:val="00C51C49"/>
    <w:rsid w:val="00C53E7D"/>
    <w:rsid w:val="00C660D9"/>
    <w:rsid w:val="00C7026F"/>
    <w:rsid w:val="00C71899"/>
    <w:rsid w:val="00C72DD4"/>
    <w:rsid w:val="00C9135B"/>
    <w:rsid w:val="00CB1DDA"/>
    <w:rsid w:val="00CB2C60"/>
    <w:rsid w:val="00CD1FC9"/>
    <w:rsid w:val="00CD5B8E"/>
    <w:rsid w:val="00CD5DEA"/>
    <w:rsid w:val="00CE32B4"/>
    <w:rsid w:val="00CE3ACD"/>
    <w:rsid w:val="00CE77BB"/>
    <w:rsid w:val="00CF2ED2"/>
    <w:rsid w:val="00D6182C"/>
    <w:rsid w:val="00D81A68"/>
    <w:rsid w:val="00D822EE"/>
    <w:rsid w:val="00D85CD2"/>
    <w:rsid w:val="00DA4F54"/>
    <w:rsid w:val="00E0386D"/>
    <w:rsid w:val="00E12C4B"/>
    <w:rsid w:val="00E24238"/>
    <w:rsid w:val="00E25B32"/>
    <w:rsid w:val="00E40256"/>
    <w:rsid w:val="00E43668"/>
    <w:rsid w:val="00E5082B"/>
    <w:rsid w:val="00E51788"/>
    <w:rsid w:val="00E573D5"/>
    <w:rsid w:val="00E65558"/>
    <w:rsid w:val="00EA5094"/>
    <w:rsid w:val="00EB027C"/>
    <w:rsid w:val="00ED61C3"/>
    <w:rsid w:val="00F0108D"/>
    <w:rsid w:val="00F14470"/>
    <w:rsid w:val="00F731D9"/>
    <w:rsid w:val="00F8075E"/>
    <w:rsid w:val="00F96439"/>
    <w:rsid w:val="00FB6F38"/>
    <w:rsid w:val="00FC67D6"/>
    <w:rsid w:val="00FD448E"/>
    <w:rsid w:val="00FE55C1"/>
    <w:rsid w:val="00FF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4C80"/>
    <w:pPr>
      <w:ind w:left="720"/>
      <w:contextualSpacing/>
    </w:pPr>
    <w:rPr>
      <w:lang w:eastAsia="en-US"/>
    </w:rPr>
  </w:style>
  <w:style w:type="paragraph" w:customStyle="1" w:styleId="2">
    <w:name w:val="Абзац списка2"/>
    <w:basedOn w:val="a"/>
    <w:rsid w:val="00922981"/>
    <w:pPr>
      <w:ind w:left="720"/>
      <w:contextualSpacing/>
    </w:pPr>
    <w:rPr>
      <w:lang w:eastAsia="en-US"/>
    </w:rPr>
  </w:style>
  <w:style w:type="paragraph" w:customStyle="1" w:styleId="3">
    <w:name w:val="Абзац списка3"/>
    <w:basedOn w:val="a"/>
    <w:rsid w:val="00CE32B4"/>
    <w:pPr>
      <w:ind w:left="720"/>
      <w:contextualSpacing/>
    </w:pPr>
    <w:rPr>
      <w:lang w:eastAsia="en-US"/>
    </w:rPr>
  </w:style>
  <w:style w:type="paragraph" w:customStyle="1" w:styleId="4">
    <w:name w:val="Абзац списка4"/>
    <w:basedOn w:val="a"/>
    <w:rsid w:val="00001CEB"/>
    <w:pPr>
      <w:ind w:left="720"/>
      <w:contextualSpacing/>
    </w:pPr>
    <w:rPr>
      <w:lang w:eastAsia="en-US"/>
    </w:rPr>
  </w:style>
  <w:style w:type="paragraph" w:styleId="a3">
    <w:name w:val="Normal (Web)"/>
    <w:basedOn w:val="a"/>
    <w:rsid w:val="00001C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link w:val="10"/>
    <w:locked/>
    <w:rsid w:val="00001CEB"/>
    <w:rPr>
      <w:rFonts w:ascii="Times New Roman" w:hAnsi="Times New Roman"/>
      <w:sz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001CE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0"/>
    </w:rPr>
  </w:style>
  <w:style w:type="paragraph" w:customStyle="1" w:styleId="5">
    <w:name w:val="Абзац списка5"/>
    <w:basedOn w:val="a"/>
    <w:rsid w:val="00001CEB"/>
    <w:pPr>
      <w:spacing w:after="160" w:line="259" w:lineRule="auto"/>
      <w:ind w:left="720"/>
      <w:contextualSpacing/>
    </w:pPr>
    <w:rPr>
      <w:lang w:eastAsia="en-US"/>
    </w:rPr>
  </w:style>
  <w:style w:type="table" w:styleId="a5">
    <w:name w:val="Table Grid"/>
    <w:basedOn w:val="a1"/>
    <w:rsid w:val="00BA355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МОН основной"/>
    <w:basedOn w:val="a"/>
    <w:link w:val="a7"/>
    <w:rsid w:val="00C4462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МОН основной Знак"/>
    <w:link w:val="a6"/>
    <w:locked/>
    <w:rsid w:val="00C4462D"/>
    <w:rPr>
      <w:rFonts w:ascii="Times New Roman" w:hAnsi="Times New Roman"/>
      <w:sz w:val="20"/>
    </w:rPr>
  </w:style>
  <w:style w:type="character" w:customStyle="1" w:styleId="Bodytext14">
    <w:name w:val="Body text (14)_"/>
    <w:basedOn w:val="a0"/>
    <w:link w:val="Bodytext140"/>
    <w:locked/>
    <w:rsid w:val="00C4462D"/>
    <w:rPr>
      <w:rFonts w:cs="Times New Roman"/>
      <w:sz w:val="27"/>
      <w:szCs w:val="27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C4462D"/>
    <w:pPr>
      <w:shd w:val="clear" w:color="auto" w:fill="FFFFFF"/>
      <w:spacing w:after="600" w:line="324" w:lineRule="exact"/>
      <w:jc w:val="center"/>
    </w:pPr>
    <w:rPr>
      <w:sz w:val="27"/>
      <w:szCs w:val="27"/>
      <w:shd w:val="clear" w:color="auto" w:fill="FFFFFF"/>
    </w:rPr>
  </w:style>
  <w:style w:type="character" w:customStyle="1" w:styleId="Bodytext">
    <w:name w:val="Body text_"/>
    <w:basedOn w:val="a0"/>
    <w:link w:val="8"/>
    <w:locked/>
    <w:rsid w:val="00C4462D"/>
    <w:rPr>
      <w:rFonts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Bodytext"/>
    <w:rsid w:val="00C4462D"/>
    <w:pPr>
      <w:shd w:val="clear" w:color="auto" w:fill="FFFFFF"/>
      <w:spacing w:after="0" w:line="356" w:lineRule="exact"/>
      <w:ind w:hanging="360"/>
      <w:jc w:val="both"/>
    </w:pPr>
    <w:rPr>
      <w:sz w:val="23"/>
      <w:szCs w:val="23"/>
      <w:shd w:val="clear" w:color="auto" w:fill="FFFFFF"/>
    </w:rPr>
  </w:style>
  <w:style w:type="paragraph" w:styleId="a8">
    <w:name w:val="Balloon Text"/>
    <w:basedOn w:val="a"/>
    <w:link w:val="a9"/>
    <w:semiHidden/>
    <w:rsid w:val="00C4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C446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33BC"/>
    <w:rPr>
      <w:rFonts w:cs="Times New Roman"/>
    </w:rPr>
  </w:style>
  <w:style w:type="paragraph" w:styleId="aa">
    <w:name w:val="header"/>
    <w:basedOn w:val="a"/>
    <w:link w:val="ab"/>
    <w:rsid w:val="00626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locked/>
    <w:rsid w:val="00626B33"/>
    <w:rPr>
      <w:rFonts w:cs="Times New Roman"/>
    </w:rPr>
  </w:style>
  <w:style w:type="paragraph" w:styleId="ac">
    <w:name w:val="footer"/>
    <w:basedOn w:val="a"/>
    <w:link w:val="ad"/>
    <w:semiHidden/>
    <w:rsid w:val="00626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semiHidden/>
    <w:locked/>
    <w:rsid w:val="00626B33"/>
    <w:rPr>
      <w:rFonts w:cs="Times New Roman"/>
    </w:rPr>
  </w:style>
  <w:style w:type="paragraph" w:styleId="ae">
    <w:name w:val="footnote text"/>
    <w:basedOn w:val="a"/>
    <w:semiHidden/>
    <w:rsid w:val="008817D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semiHidden/>
    <w:rsid w:val="008817D9"/>
    <w:rPr>
      <w:vertAlign w:val="superscript"/>
    </w:rPr>
  </w:style>
  <w:style w:type="paragraph" w:styleId="af0">
    <w:name w:val="List Paragraph"/>
    <w:basedOn w:val="a"/>
    <w:uiPriority w:val="34"/>
    <w:qFormat/>
    <w:rsid w:val="00715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0B8DB-C612-4D05-95CA-221EEB80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6628</Words>
  <Characters>37780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</Company>
  <LinksUpToDate>false</LinksUpToDate>
  <CharactersWithSpaces>44320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hp pc</dc:creator>
  <cp:lastModifiedBy>Марина</cp:lastModifiedBy>
  <cp:revision>2</cp:revision>
  <dcterms:created xsi:type="dcterms:W3CDTF">2017-06-04T11:29:00Z</dcterms:created>
  <dcterms:modified xsi:type="dcterms:W3CDTF">2017-06-04T11:29:00Z</dcterms:modified>
</cp:coreProperties>
</file>