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F8" w:rsidRPr="003065E2" w:rsidRDefault="00067CF8" w:rsidP="003065E2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065E2">
        <w:rPr>
          <w:rFonts w:ascii="Times New Roman" w:hAnsi="Times New Roman" w:cs="Times New Roman"/>
          <w:iCs/>
          <w:sz w:val="24"/>
          <w:szCs w:val="24"/>
        </w:rPr>
        <w:t>Приложение 8.1</w:t>
      </w:r>
    </w:p>
    <w:p w:rsidR="00067CF8" w:rsidRPr="009451B8" w:rsidRDefault="00067CF8" w:rsidP="009451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1B8">
        <w:rPr>
          <w:rFonts w:ascii="Times New Roman" w:hAnsi="Times New Roman" w:cs="Times New Roman"/>
          <w:i/>
          <w:sz w:val="24"/>
          <w:szCs w:val="24"/>
        </w:rPr>
        <w:t>Уважаемый коллега!  В нашем ДОУ ведется ОЭР по теме. «Проектирование психолого-педагогической поддержки социализации и индивидуализации развития ребенка в условиях образовательной деятельности дошкольных образовательных учреждений»</w:t>
      </w:r>
    </w:p>
    <w:p w:rsidR="00067CF8" w:rsidRPr="009451B8" w:rsidRDefault="00067CF8" w:rsidP="009451B8">
      <w:pPr>
        <w:spacing w:after="0"/>
        <w:ind w:hanging="75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1B8">
        <w:rPr>
          <w:rFonts w:ascii="Times New Roman" w:hAnsi="Times New Roman" w:cs="Times New Roman"/>
          <w:i/>
          <w:sz w:val="24"/>
          <w:szCs w:val="24"/>
        </w:rPr>
        <w:t xml:space="preserve">Просим  Вас ответить на ряд вопросов о понимании сущности ОЭР в ДОУ. </w:t>
      </w:r>
    </w:p>
    <w:p w:rsidR="00067CF8" w:rsidRPr="009451B8" w:rsidRDefault="00067CF8" w:rsidP="009451B8">
      <w:pPr>
        <w:spacing w:after="0"/>
        <w:ind w:hanging="75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1B8">
        <w:rPr>
          <w:rFonts w:ascii="Times New Roman" w:hAnsi="Times New Roman" w:cs="Times New Roman"/>
          <w:i/>
          <w:sz w:val="24"/>
          <w:szCs w:val="24"/>
        </w:rPr>
        <w:t>Возможно несколько ответов</w:t>
      </w:r>
    </w:p>
    <w:tbl>
      <w:tblPr>
        <w:tblW w:w="1026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50"/>
        <w:gridCol w:w="851"/>
        <w:gridCol w:w="850"/>
        <w:gridCol w:w="851"/>
        <w:gridCol w:w="567"/>
      </w:tblGrid>
      <w:tr w:rsidR="00067CF8" w:rsidRPr="009451B8">
        <w:tc>
          <w:tcPr>
            <w:tcW w:w="7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Скорее согласен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Скорее не согласен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Не согласен</w:t>
            </w:r>
          </w:p>
        </w:tc>
      </w:tr>
      <w:tr w:rsidR="00067CF8" w:rsidRPr="009451B8">
        <w:tc>
          <w:tcPr>
            <w:tcW w:w="1026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Выделите наиболее важные, по 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шему мнению, характеристики ОЭР</w:t>
            </w:r>
            <w:bookmarkStart w:id="0" w:name="_GoBack"/>
            <w:bookmarkEnd w:id="0"/>
            <w:r w:rsidRPr="00945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ОУ</w:t>
            </w: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умение наблюдать, анализировать и объяснять данные наблюдений, отделять существенные факты от несущественных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умение проводить эксперимент (постановка, объяснение и оформление результатов)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активный поиск на его отдельных этапах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понимание структуры теоретического знания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17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главное, абстрагироваться, анализировать и обобщать материал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17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 явления и процессы во взаимосвязи, видеть противоречия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F8" w:rsidRPr="009451B8">
        <w:tc>
          <w:tcPr>
            <w:tcW w:w="1026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Качества, которыми, по Вашему мнению, должен обладать педагог-экспериментатор</w:t>
            </w: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устойчивую направленность на достижение проблемы исследования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одержимость в работе, чувство долга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критичность и самокритичность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собственное видение «белых пятен» в предмете изучения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самостоятельность, инициативность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преодоления стереотипов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высокий уровень самооценки, чтобы он мог генерировать идеи, а не ждать их извне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осознавать свой творческий потенциал, а не только обладать им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F8" w:rsidRPr="009451B8">
        <w:tc>
          <w:tcPr>
            <w:tcW w:w="1026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Качества, которые, по Вашему мнению, совершенствуются при участии в ОЭР </w:t>
            </w: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организаторские исследовательские умения (применение приемов самоорганизации и исследовательской деятельности, планирование научно-исследовательской работы, проведение самоанализа и самоконтроля, регулирование своих действий в процессе работы);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практические исследовательские навыки (работа с литературой, проведение экспериментального исследования, наблюдение фактов и явлений, сбор и обработка данных, внедрение полученных результатов в практическую деятельность)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коммуникативные исследовательские умения (приемы сотрудничества в процессе ОЭР, участие в обсуждении задания и распределении обязанностей при проведении коллективного исследования, осуществление взаимопомощи и взаимоконтроля, изложение результатов при их анализе в проблемной группе, на научной конференции)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F8" w:rsidRPr="009451B8">
        <w:tc>
          <w:tcPr>
            <w:tcW w:w="1026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 являетесь участником ОЭР. Оцените степень своего участия в ней.</w:t>
            </w: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Эпизодическая работа, не связанная логически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Эпизодическая работа логически обоснованная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Контролируемый и управляемый процесс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F8" w:rsidRPr="009451B8">
        <w:tc>
          <w:tcPr>
            <w:tcW w:w="1026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Определите наиболее важный для Вас мотив участия в ОЭР </w:t>
            </w: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ОУ в целом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педагогического сообщества результатами ОЭР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личностное самоутверждение, например, реализация собственных идей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F8" w:rsidRPr="009451B8"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8">
              <w:rPr>
                <w:rFonts w:ascii="Times New Roman" w:hAnsi="Times New Roman" w:cs="Times New Roman"/>
                <w:sz w:val="24"/>
                <w:szCs w:val="24"/>
              </w:rPr>
              <w:t>материальные стимулы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CF8" w:rsidRPr="009451B8" w:rsidRDefault="00067CF8" w:rsidP="00C37AE9">
            <w:pPr>
              <w:pStyle w:val="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CF8" w:rsidRPr="009451B8" w:rsidRDefault="00067CF8" w:rsidP="009451B8">
      <w:pPr>
        <w:spacing w:after="0"/>
        <w:ind w:left="-614" w:right="-580" w:hanging="699"/>
        <w:jc w:val="center"/>
        <w:rPr>
          <w:rFonts w:ascii="Times New Roman" w:hAnsi="Times New Roman" w:cs="Times New Roman"/>
          <w:sz w:val="24"/>
          <w:szCs w:val="24"/>
        </w:rPr>
      </w:pPr>
      <w:r w:rsidRPr="009451B8">
        <w:rPr>
          <w:rFonts w:ascii="Times New Roman" w:hAnsi="Times New Roman" w:cs="Times New Roman"/>
          <w:sz w:val="24"/>
          <w:szCs w:val="24"/>
        </w:rPr>
        <w:t>Спасибо.</w:t>
      </w:r>
    </w:p>
    <w:p w:rsidR="00067CF8" w:rsidRPr="009451B8" w:rsidRDefault="00067CF8">
      <w:pPr>
        <w:rPr>
          <w:rFonts w:ascii="Times New Roman" w:hAnsi="Times New Roman" w:cs="Times New Roman"/>
          <w:sz w:val="24"/>
          <w:szCs w:val="24"/>
        </w:rPr>
      </w:pPr>
    </w:p>
    <w:sectPr w:rsidR="00067CF8" w:rsidRPr="009451B8" w:rsidSect="001E162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627"/>
    <w:rsid w:val="00067CF8"/>
    <w:rsid w:val="001E1627"/>
    <w:rsid w:val="001F2047"/>
    <w:rsid w:val="003065E2"/>
    <w:rsid w:val="00472089"/>
    <w:rsid w:val="00846831"/>
    <w:rsid w:val="009451B8"/>
    <w:rsid w:val="00B141B1"/>
    <w:rsid w:val="00C17A83"/>
    <w:rsid w:val="00C37AE9"/>
    <w:rsid w:val="00EA6A7F"/>
    <w:rsid w:val="00EF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27"/>
    <w:pPr>
      <w:suppressAutoHyphens/>
      <w:spacing w:after="200" w:line="276" w:lineRule="auto"/>
    </w:pPr>
    <w:rPr>
      <w:rFonts w:eastAsia="SimSun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1E162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84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31"/>
    <w:rPr>
      <w:rFonts w:ascii="Segoe UI" w:eastAsia="SimSun" w:hAnsi="Segoe UI" w:cs="Segoe UI"/>
      <w:kern w:val="1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420</Words>
  <Characters>2397</Characters>
  <Application>Microsoft Office Outlook</Application>
  <DocSecurity>0</DocSecurity>
  <Lines>0</Lines>
  <Paragraphs>0</Paragraphs>
  <ScaleCrop>false</ScaleCrop>
  <Company>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коллега</dc:title>
  <dc:subject/>
  <dc:creator>user</dc:creator>
  <cp:keywords/>
  <dc:description/>
  <cp:lastModifiedBy>1</cp:lastModifiedBy>
  <cp:revision>3</cp:revision>
  <cp:lastPrinted>2017-05-25T09:06:00Z</cp:lastPrinted>
  <dcterms:created xsi:type="dcterms:W3CDTF">2017-08-31T09:30:00Z</dcterms:created>
  <dcterms:modified xsi:type="dcterms:W3CDTF">2017-08-31T09:41:00Z</dcterms:modified>
</cp:coreProperties>
</file>